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EE3E20" w14:textId="77777777" w:rsidR="00EC3F13" w:rsidRDefault="00EC3F13" w:rsidP="00EC3F13">
      <w:pPr>
        <w:jc w:val="center"/>
        <w:rPr>
          <w:rFonts w:ascii="Arial Narrow" w:hAnsi="Arial Narrow" w:cs="Tahoma"/>
          <w:b/>
          <w:sz w:val="32"/>
          <w:szCs w:val="32"/>
        </w:rPr>
      </w:pPr>
      <w:r>
        <w:rPr>
          <w:rFonts w:ascii="Arial Narrow" w:hAnsi="Arial Narrow" w:cs="Tahoma"/>
          <w:noProof/>
          <w:sz w:val="32"/>
          <w:szCs w:val="32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708B0DFA" wp14:editId="21A42A8E">
            <wp:simplePos x="0" y="0"/>
            <wp:positionH relativeFrom="column">
              <wp:posOffset>2962275</wp:posOffset>
            </wp:positionH>
            <wp:positionV relativeFrom="paragraph">
              <wp:posOffset>-26035</wp:posOffset>
            </wp:positionV>
            <wp:extent cx="460375" cy="568325"/>
            <wp:effectExtent l="19050" t="0" r="0" b="0"/>
            <wp:wrapTopAndBottom/>
            <wp:docPr id="2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375" cy="568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69D23A26" w14:textId="77777777" w:rsidR="00EC3F13" w:rsidRPr="00EC20BE" w:rsidRDefault="00EC3F13" w:rsidP="00EC3F13">
      <w:pPr>
        <w:jc w:val="center"/>
        <w:rPr>
          <w:rFonts w:ascii="Arial Narrow" w:hAnsi="Arial Narrow" w:cs="Tahoma"/>
          <w:b/>
          <w:color w:val="0070C0"/>
          <w:sz w:val="32"/>
          <w:szCs w:val="32"/>
        </w:rPr>
      </w:pPr>
      <w:r w:rsidRPr="00EC20BE">
        <w:rPr>
          <w:rFonts w:ascii="Arial Narrow" w:hAnsi="Arial Narrow" w:cs="Tahoma"/>
          <w:b/>
          <w:color w:val="0070C0"/>
          <w:sz w:val="32"/>
          <w:szCs w:val="32"/>
        </w:rPr>
        <w:t>R   O   M   Â   N   I   A</w:t>
      </w:r>
    </w:p>
    <w:p w14:paraId="410DAC8E" w14:textId="77777777" w:rsidR="00EC3F13" w:rsidRPr="00EC20BE" w:rsidRDefault="00EC3F13" w:rsidP="00EC3F13">
      <w:pPr>
        <w:pStyle w:val="Header"/>
        <w:jc w:val="center"/>
        <w:rPr>
          <w:rFonts w:ascii="Arial Narrow" w:hAnsi="Arial Narrow" w:cs="Tahoma"/>
          <w:b/>
          <w:color w:val="0070C0"/>
          <w:sz w:val="32"/>
          <w:szCs w:val="32"/>
        </w:rPr>
      </w:pPr>
      <w:r w:rsidRPr="00EC20BE">
        <w:rPr>
          <w:rFonts w:ascii="Arial Narrow" w:hAnsi="Arial Narrow" w:cs="Tahoma"/>
          <w:b/>
          <w:color w:val="0070C0"/>
          <w:sz w:val="32"/>
          <w:szCs w:val="32"/>
        </w:rPr>
        <w:t xml:space="preserve">JUDEŢUL  VASLUI - COMUNA   PUSCASI  </w:t>
      </w:r>
    </w:p>
    <w:p w14:paraId="44A19AE1" w14:textId="458D3E2F" w:rsidR="00EC3F13" w:rsidRPr="00EC20BE" w:rsidRDefault="00EC3F13" w:rsidP="00EC3F13">
      <w:pPr>
        <w:pStyle w:val="Header"/>
        <w:jc w:val="center"/>
        <w:rPr>
          <w:rFonts w:ascii="Arial Narrow" w:hAnsi="Arial Narrow" w:cs="Tahoma"/>
          <w:b/>
          <w:color w:val="0070C0"/>
          <w:sz w:val="32"/>
          <w:szCs w:val="32"/>
        </w:rPr>
      </w:pPr>
      <w:r>
        <w:rPr>
          <w:rFonts w:ascii="Arial Narrow" w:hAnsi="Arial Narrow" w:cs="Tahoma"/>
          <w:b/>
          <w:color w:val="0070C0"/>
          <w:sz w:val="32"/>
          <w:szCs w:val="32"/>
        </w:rPr>
        <w:t xml:space="preserve">CONSILIUL LOCAL </w:t>
      </w:r>
    </w:p>
    <w:p w14:paraId="06BF74AC" w14:textId="77777777" w:rsidR="00EC3F13" w:rsidRPr="00EC20BE" w:rsidRDefault="00EC3F13" w:rsidP="00EC3F13">
      <w:pPr>
        <w:pStyle w:val="Header"/>
        <w:jc w:val="center"/>
        <w:rPr>
          <w:rFonts w:ascii="Arial Narrow" w:hAnsi="Arial Narrow" w:cs="Tahoma"/>
          <w:color w:val="0070C0"/>
          <w:sz w:val="20"/>
          <w:szCs w:val="20"/>
        </w:rPr>
      </w:pPr>
      <w:r w:rsidRPr="00EC20BE">
        <w:rPr>
          <w:rFonts w:ascii="Arial Narrow" w:hAnsi="Arial Narrow" w:cs="Tahoma"/>
          <w:color w:val="0070C0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EC20BE">
        <w:rPr>
          <w:rStyle w:val="Hyperlink"/>
          <w:rFonts w:ascii="Arial Narrow" w:hAnsi="Arial Narrow" w:cs="Tahoma"/>
          <w:color w:val="0070C0"/>
          <w:sz w:val="20"/>
          <w:szCs w:val="20"/>
        </w:rPr>
        <w:t>primariapuscasi@yahoo.com</w:t>
      </w:r>
      <w:r>
        <w:rPr>
          <w:rStyle w:val="Hyperlink"/>
          <w:rFonts w:ascii="Arial Narrow" w:hAnsi="Arial Narrow" w:cs="Tahoma"/>
          <w:color w:val="0070C0"/>
          <w:sz w:val="20"/>
          <w:szCs w:val="20"/>
        </w:rP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C3F13" w:rsidRPr="00EC20BE" w14:paraId="261D9BD7" w14:textId="77777777" w:rsidTr="00370707">
        <w:trPr>
          <w:trHeight w:val="269"/>
        </w:trPr>
        <w:tc>
          <w:tcPr>
            <w:tcW w:w="3122" w:type="dxa"/>
            <w:shd w:val="clear" w:color="auto" w:fill="0000FF"/>
          </w:tcPr>
          <w:p w14:paraId="79EB902C" w14:textId="77777777" w:rsidR="00EC3F13" w:rsidRPr="00EC20BE" w:rsidRDefault="00EC3F13" w:rsidP="00370707">
            <w:pPr>
              <w:pStyle w:val="Header"/>
              <w:rPr>
                <w:rFonts w:ascii="Arial Narrow" w:hAnsi="Arial Narrow" w:cs="Tahoma"/>
                <w:color w:val="0070C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5D06CFD5" w14:textId="77777777" w:rsidR="00EC3F13" w:rsidRPr="00EC20BE" w:rsidRDefault="00EC3F13" w:rsidP="00370707">
            <w:pPr>
              <w:pStyle w:val="Header"/>
              <w:rPr>
                <w:rFonts w:ascii="Arial Narrow" w:hAnsi="Arial Narrow" w:cs="Tahoma"/>
                <w:color w:val="0070C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6960154A" w14:textId="77777777" w:rsidR="00EC3F13" w:rsidRPr="00EC20BE" w:rsidRDefault="00EC3F13" w:rsidP="00370707">
            <w:pPr>
              <w:pStyle w:val="Header"/>
              <w:rPr>
                <w:rFonts w:ascii="Arial Narrow" w:hAnsi="Arial Narrow" w:cs="Tahoma"/>
                <w:color w:val="0070C0"/>
              </w:rPr>
            </w:pPr>
          </w:p>
        </w:tc>
      </w:tr>
    </w:tbl>
    <w:p w14:paraId="58F0466B" w14:textId="77777777" w:rsidR="00EC3F13" w:rsidRPr="00EC20BE" w:rsidRDefault="00EC3F13" w:rsidP="00EC3F13">
      <w:pPr>
        <w:rPr>
          <w:color w:val="0070C0"/>
        </w:rPr>
      </w:pPr>
    </w:p>
    <w:p w14:paraId="14CA635F" w14:textId="6C60F23E" w:rsidR="00EC3F13" w:rsidRPr="00EC3F13" w:rsidRDefault="00EC3F13" w:rsidP="00EC3F13">
      <w:pPr>
        <w:jc w:val="center"/>
        <w:rPr>
          <w:rFonts w:ascii="Algerian" w:hAnsi="Algerian"/>
          <w:color w:val="0070C0"/>
          <w:sz w:val="50"/>
          <w:szCs w:val="50"/>
        </w:rPr>
      </w:pPr>
      <w:r w:rsidRPr="00EC3F13">
        <w:rPr>
          <w:rFonts w:ascii="Algerian" w:hAnsi="Algerian"/>
          <w:color w:val="0070C0"/>
          <w:sz w:val="50"/>
          <w:szCs w:val="50"/>
        </w:rPr>
        <w:t>HOT</w:t>
      </w:r>
      <w:r w:rsidRPr="00EC3F13">
        <w:rPr>
          <w:rFonts w:ascii="Cambria" w:hAnsi="Cambria" w:cs="Cambria"/>
          <w:color w:val="0070C0"/>
          <w:sz w:val="50"/>
          <w:szCs w:val="50"/>
        </w:rPr>
        <w:t>Ă</w:t>
      </w:r>
      <w:r w:rsidRPr="00EC3F13">
        <w:rPr>
          <w:rFonts w:ascii="Algerian" w:hAnsi="Algerian"/>
          <w:color w:val="0070C0"/>
          <w:sz w:val="50"/>
          <w:szCs w:val="50"/>
        </w:rPr>
        <w:t>R</w:t>
      </w:r>
      <w:r w:rsidRPr="00EC3F13">
        <w:rPr>
          <w:rFonts w:ascii="Algerian" w:hAnsi="Algerian" w:cs="Algerian"/>
          <w:color w:val="0070C0"/>
          <w:sz w:val="50"/>
          <w:szCs w:val="50"/>
        </w:rPr>
        <w:t>Â</w:t>
      </w:r>
      <w:r w:rsidRPr="00EC3F13">
        <w:rPr>
          <w:rFonts w:ascii="Algerian" w:hAnsi="Algerian"/>
          <w:color w:val="0070C0"/>
          <w:sz w:val="50"/>
          <w:szCs w:val="50"/>
        </w:rPr>
        <w:t>RE</w:t>
      </w:r>
      <w:r w:rsidRPr="00EC3F13">
        <w:rPr>
          <w:rFonts w:ascii="Algerian" w:hAnsi="Algerian"/>
          <w:color w:val="0070C0"/>
          <w:sz w:val="50"/>
          <w:szCs w:val="50"/>
        </w:rPr>
        <w:t>A NR. 7/2020</w:t>
      </w:r>
      <w:r w:rsidRPr="00EC3F13">
        <w:rPr>
          <w:rFonts w:ascii="Algerian" w:hAnsi="Algerian"/>
          <w:color w:val="0070C0"/>
          <w:sz w:val="50"/>
          <w:szCs w:val="50"/>
        </w:rPr>
        <w:t xml:space="preserve">  </w:t>
      </w:r>
    </w:p>
    <w:p w14:paraId="3352E797" w14:textId="77777777" w:rsidR="00EC3F13" w:rsidRPr="00EC20BE" w:rsidRDefault="00EC3F13" w:rsidP="00EC3F13">
      <w:pPr>
        <w:pStyle w:val="Heading8"/>
        <w:keepLines w:val="0"/>
        <w:tabs>
          <w:tab w:val="left" w:pos="0"/>
        </w:tabs>
        <w:spacing w:before="0"/>
        <w:ind w:left="567"/>
        <w:jc w:val="center"/>
        <w:rPr>
          <w:rFonts w:ascii="Arial Narrow" w:hAnsi="Arial Narrow"/>
          <w:b/>
          <w:color w:val="0070C0"/>
          <w:sz w:val="32"/>
          <w:szCs w:val="32"/>
        </w:rPr>
      </w:pPr>
      <w:bookmarkStart w:id="0" w:name="_Hlk31719943"/>
      <w:r w:rsidRPr="00EC20BE">
        <w:rPr>
          <w:rFonts w:ascii="Arial Narrow" w:hAnsi="Arial Narrow"/>
          <w:b/>
          <w:color w:val="0070C0"/>
          <w:sz w:val="32"/>
          <w:szCs w:val="32"/>
        </w:rPr>
        <w:t xml:space="preserve">privind aprobarea intocmirii Strategiei de dezvoltare locala a comunei Puscasi, </w:t>
      </w:r>
    </w:p>
    <w:p w14:paraId="0E8B488D" w14:textId="77777777" w:rsidR="00EC3F13" w:rsidRPr="00EC20BE" w:rsidRDefault="00EC3F13" w:rsidP="00EC3F13">
      <w:pPr>
        <w:pStyle w:val="Heading8"/>
        <w:keepLines w:val="0"/>
        <w:tabs>
          <w:tab w:val="left" w:pos="0"/>
        </w:tabs>
        <w:spacing w:before="0"/>
        <w:ind w:left="567"/>
        <w:jc w:val="center"/>
        <w:rPr>
          <w:rFonts w:ascii="Arial Narrow" w:hAnsi="Arial Narrow"/>
          <w:b/>
          <w:color w:val="0070C0"/>
          <w:sz w:val="32"/>
          <w:szCs w:val="32"/>
        </w:rPr>
      </w:pPr>
      <w:r w:rsidRPr="00EC20BE">
        <w:rPr>
          <w:rFonts w:ascii="Arial Narrow" w:hAnsi="Arial Narrow"/>
          <w:b/>
          <w:color w:val="0070C0"/>
          <w:sz w:val="32"/>
          <w:szCs w:val="32"/>
        </w:rPr>
        <w:t>judetul Vaslui pentru perioada 2021-2027;</w:t>
      </w:r>
    </w:p>
    <w:bookmarkEnd w:id="0"/>
    <w:p w14:paraId="106B01A6" w14:textId="77777777" w:rsidR="00EC3F13" w:rsidRPr="005F0FBB" w:rsidRDefault="00EC3F13" w:rsidP="00EC3F13">
      <w:pPr>
        <w:pStyle w:val="BodyTextIndent"/>
        <w:rPr>
          <w:rFonts w:ascii="Arial Narrow" w:hAnsi="Arial Narrow"/>
        </w:rPr>
      </w:pPr>
    </w:p>
    <w:p w14:paraId="742AE829" w14:textId="77777777" w:rsidR="00EC3F13" w:rsidRPr="00EC20BE" w:rsidRDefault="00EC3F13" w:rsidP="00EC3F13">
      <w:pPr>
        <w:pStyle w:val="BodyText3"/>
        <w:ind w:firstLine="720"/>
        <w:rPr>
          <w:rFonts w:ascii="Arial Narrow" w:hAnsi="Arial Narrow"/>
          <w:bCs/>
          <w:sz w:val="32"/>
          <w:szCs w:val="32"/>
        </w:rPr>
      </w:pPr>
      <w:r w:rsidRPr="00EC20BE">
        <w:rPr>
          <w:rFonts w:ascii="Arial Narrow" w:hAnsi="Arial Narrow"/>
          <w:sz w:val="32"/>
          <w:szCs w:val="32"/>
        </w:rPr>
        <w:t xml:space="preserve">- având în vedere Referatul de aprobare a Proiectului de hotarare a primarului comunei cu privire la  necesitatea, oportunitatea şi eficienţa aprobării </w:t>
      </w:r>
      <w:r w:rsidRPr="00EC20BE">
        <w:rPr>
          <w:rFonts w:ascii="Arial Narrow" w:hAnsi="Arial Narrow"/>
          <w:bCs/>
          <w:sz w:val="32"/>
          <w:szCs w:val="32"/>
        </w:rPr>
        <w:t>Strategiei de dezvoltare a comunei Puscasi pentru perioada 2021 - 2027</w:t>
      </w:r>
    </w:p>
    <w:p w14:paraId="2D196934" w14:textId="77777777" w:rsidR="00EC3F13" w:rsidRPr="00EC20BE" w:rsidRDefault="00EC3F13" w:rsidP="00EC3F13">
      <w:pPr>
        <w:pStyle w:val="BodyText3"/>
        <w:ind w:firstLine="720"/>
        <w:rPr>
          <w:rFonts w:ascii="Arial Narrow" w:hAnsi="Arial Narrow"/>
          <w:sz w:val="32"/>
          <w:szCs w:val="32"/>
        </w:rPr>
      </w:pPr>
      <w:r w:rsidRPr="00EC20BE">
        <w:rPr>
          <w:rFonts w:ascii="Arial Narrow" w:hAnsi="Arial Narrow"/>
          <w:sz w:val="32"/>
          <w:szCs w:val="32"/>
        </w:rPr>
        <w:t xml:space="preserve">  - având în vedere avizul compartimentului de specialitate din cadrul Primăriei referitor la adoptarea proiectului de hotărâre supus spre aprobare Consiliului local si avizul Comisiei de specialitate a Consiliului local al comunei Puscasi;  </w:t>
      </w:r>
    </w:p>
    <w:p w14:paraId="42E5B08E" w14:textId="77777777" w:rsidR="00EC3F13" w:rsidRDefault="00EC3F13" w:rsidP="00EC3F13">
      <w:pPr>
        <w:pStyle w:val="BodyText3"/>
        <w:ind w:firstLine="720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- </w:t>
      </w:r>
      <w:r w:rsidRPr="00EC20BE">
        <w:rPr>
          <w:rFonts w:ascii="Arial Narrow" w:hAnsi="Arial Narrow"/>
          <w:sz w:val="32"/>
          <w:szCs w:val="32"/>
        </w:rPr>
        <w:t>art. 44 alin 1 si art.45 alin 1 din Legea nr.</w:t>
      </w:r>
      <w:r>
        <w:rPr>
          <w:rFonts w:ascii="Arial Narrow" w:hAnsi="Arial Narrow"/>
          <w:sz w:val="32"/>
          <w:szCs w:val="32"/>
        </w:rPr>
        <w:t xml:space="preserve"> </w:t>
      </w:r>
      <w:r w:rsidRPr="00EC20BE">
        <w:rPr>
          <w:rFonts w:ascii="Arial Narrow" w:hAnsi="Arial Narrow"/>
          <w:sz w:val="32"/>
          <w:szCs w:val="32"/>
        </w:rPr>
        <w:t xml:space="preserve">273/2006 privind finanţele publice locale, cu modificările si completările ulterioare; </w:t>
      </w:r>
    </w:p>
    <w:p w14:paraId="00B30810" w14:textId="77777777" w:rsidR="00EC3F13" w:rsidRPr="00EC20BE" w:rsidRDefault="00EC3F13" w:rsidP="00EC3F13">
      <w:pPr>
        <w:pStyle w:val="BodyText3"/>
        <w:ind w:firstLine="720"/>
        <w:rPr>
          <w:rFonts w:ascii="Arial Narrow" w:hAnsi="Arial Narrow"/>
          <w:sz w:val="32"/>
          <w:szCs w:val="32"/>
        </w:rPr>
      </w:pPr>
      <w:r w:rsidRPr="00EC20BE">
        <w:rPr>
          <w:rFonts w:ascii="Arial Narrow" w:hAnsi="Arial Narrow"/>
          <w:sz w:val="32"/>
          <w:szCs w:val="32"/>
        </w:rPr>
        <w:t>- art.7 din Legea nr. 52/2003 privind transparenta decizionala in administratia publica;</w:t>
      </w:r>
    </w:p>
    <w:p w14:paraId="6F49046F" w14:textId="77777777" w:rsidR="00EC3F13" w:rsidRPr="00EC20BE" w:rsidRDefault="00EC3F13" w:rsidP="00EC3F13">
      <w:pPr>
        <w:pStyle w:val="BodyTextIndent2"/>
        <w:tabs>
          <w:tab w:val="num" w:pos="0"/>
        </w:tabs>
        <w:ind w:firstLine="720"/>
        <w:jc w:val="both"/>
        <w:rPr>
          <w:rFonts w:ascii="Arial Narrow" w:hAnsi="Arial Narrow"/>
          <w:b w:val="0"/>
          <w:bCs w:val="0"/>
          <w:szCs w:val="32"/>
        </w:rPr>
      </w:pPr>
      <w:r w:rsidRPr="00EC20BE">
        <w:rPr>
          <w:rFonts w:ascii="Arial Narrow" w:hAnsi="Arial Narrow"/>
          <w:b w:val="0"/>
          <w:bCs w:val="0"/>
          <w:szCs w:val="32"/>
        </w:rPr>
        <w:t xml:space="preserve">- având în vedere prevederile art 27 </w:t>
      </w:r>
      <w:r w:rsidRPr="00EC20BE">
        <w:rPr>
          <w:rFonts w:ascii="Arial Narrow" w:hAnsi="Arial Narrow"/>
          <w:b w:val="0"/>
          <w:bCs w:val="0"/>
          <w:szCs w:val="32"/>
          <w:vertAlign w:val="superscript"/>
        </w:rPr>
        <w:t xml:space="preserve">1 </w:t>
      </w:r>
      <w:r w:rsidRPr="00EC3F13">
        <w:rPr>
          <w:rFonts w:ascii="Arial Narrow" w:hAnsi="Arial Narrow"/>
          <w:b w:val="0"/>
          <w:bCs w:val="0"/>
          <w:szCs w:val="32"/>
        </w:rPr>
        <w:t xml:space="preserve">din </w:t>
      </w:r>
      <w:r w:rsidRPr="00EC20BE">
        <w:rPr>
          <w:rFonts w:ascii="Arial Narrow" w:hAnsi="Arial Narrow"/>
          <w:b w:val="0"/>
          <w:bCs w:val="0"/>
          <w:szCs w:val="32"/>
        </w:rPr>
        <w:t xml:space="preserve">Legea nr.  350/2001 privind amenajarea teritoriului si urbanismul, </w:t>
      </w:r>
    </w:p>
    <w:p w14:paraId="5F3C001F" w14:textId="77777777" w:rsidR="00EC3F13" w:rsidRPr="00EC20BE" w:rsidRDefault="00EC3F13" w:rsidP="00EC3F13">
      <w:pPr>
        <w:pStyle w:val="BodyTextIndent"/>
        <w:tabs>
          <w:tab w:val="num" w:pos="0"/>
        </w:tabs>
        <w:spacing w:line="360" w:lineRule="auto"/>
        <w:ind w:left="0" w:firstLine="720"/>
        <w:jc w:val="both"/>
        <w:rPr>
          <w:rFonts w:ascii="Arial Narrow" w:hAnsi="Arial Narrow"/>
          <w:szCs w:val="32"/>
        </w:rPr>
      </w:pPr>
      <w:r w:rsidRPr="00EC20BE">
        <w:rPr>
          <w:rFonts w:ascii="Arial Narrow" w:hAnsi="Arial Narrow"/>
          <w:szCs w:val="32"/>
        </w:rPr>
        <w:t>- în temeiul  art. 129 alin (1), , alin (2), lit b si alin (4), lit e  din Ordonanta</w:t>
      </w:r>
      <w:bookmarkStart w:id="1" w:name="_GoBack"/>
      <w:bookmarkEnd w:id="1"/>
      <w:r w:rsidRPr="00EC20BE">
        <w:rPr>
          <w:rFonts w:ascii="Arial Narrow" w:hAnsi="Arial Narrow"/>
          <w:szCs w:val="32"/>
        </w:rPr>
        <w:t xml:space="preserve"> de Urgenta a Guvenului nr.  57/ 2019 privind Codul administrativ  si  art. 196, alin. (1), lit a din Ordonanta de Urgenta a Guvenului nr.  57/ 2019 privind Codul administrativ  ;</w:t>
      </w:r>
    </w:p>
    <w:p w14:paraId="1BDD9CED" w14:textId="77777777" w:rsidR="00EC3F13" w:rsidRPr="005F0FBB" w:rsidRDefault="00EC3F13" w:rsidP="00EC3F13">
      <w:pPr>
        <w:pStyle w:val="BodyTextIndent"/>
        <w:ind w:left="0" w:firstLine="720"/>
        <w:jc w:val="both"/>
        <w:rPr>
          <w:rFonts w:ascii="Arial Narrow" w:hAnsi="Arial Narrow"/>
        </w:rPr>
      </w:pPr>
    </w:p>
    <w:p w14:paraId="1FD9E6A6" w14:textId="77777777" w:rsidR="00EC3F13" w:rsidRPr="00BA495D" w:rsidRDefault="00EC3F13" w:rsidP="00EC3F13">
      <w:pPr>
        <w:pStyle w:val="BodyTextIndent2"/>
        <w:ind w:firstLine="720"/>
        <w:rPr>
          <w:rFonts w:ascii="Arial Narrow" w:hAnsi="Arial Narrow"/>
          <w:color w:val="0070C0"/>
        </w:rPr>
      </w:pPr>
      <w:r w:rsidRPr="00BA495D">
        <w:rPr>
          <w:rFonts w:ascii="Arial Narrow" w:hAnsi="Arial Narrow"/>
          <w:color w:val="0070C0"/>
        </w:rPr>
        <w:t xml:space="preserve">Consiliul local al comunei Puşcaşi, judeţul Vaslui; </w:t>
      </w:r>
    </w:p>
    <w:p w14:paraId="05722AC7" w14:textId="77777777" w:rsidR="00EC3F13" w:rsidRPr="00BA495D" w:rsidRDefault="00EC3F13" w:rsidP="00EC3F13">
      <w:pPr>
        <w:pStyle w:val="BodyTextIndent"/>
        <w:ind w:left="0" w:firstLine="720"/>
        <w:jc w:val="both"/>
        <w:rPr>
          <w:rFonts w:ascii="Arial Narrow" w:hAnsi="Arial Narrow"/>
          <w:color w:val="0070C0"/>
        </w:rPr>
      </w:pPr>
    </w:p>
    <w:p w14:paraId="07DFB7D0" w14:textId="77777777" w:rsidR="00EC3F13" w:rsidRPr="005F0FBB" w:rsidRDefault="00EC3F13" w:rsidP="00EC3F13">
      <w:pPr>
        <w:pStyle w:val="BodyTextIndent"/>
        <w:ind w:left="0" w:firstLine="720"/>
        <w:rPr>
          <w:rFonts w:ascii="Arial Narrow" w:hAnsi="Arial Narrow"/>
          <w:b/>
          <w:bCs/>
          <w:sz w:val="36"/>
        </w:rPr>
      </w:pPr>
      <w:r w:rsidRPr="00BA495D">
        <w:rPr>
          <w:rFonts w:ascii="Arial Narrow" w:hAnsi="Arial Narrow"/>
          <w:b/>
          <w:bCs/>
          <w:color w:val="0070C0"/>
          <w:sz w:val="36"/>
        </w:rPr>
        <w:t>HOTĂRĂŞTE</w:t>
      </w:r>
      <w:r w:rsidRPr="005F0FBB">
        <w:rPr>
          <w:rFonts w:ascii="Arial Narrow" w:hAnsi="Arial Narrow"/>
          <w:b/>
          <w:bCs/>
          <w:sz w:val="36"/>
        </w:rPr>
        <w:t>:</w:t>
      </w:r>
    </w:p>
    <w:p w14:paraId="2C9B5DC9" w14:textId="77777777" w:rsidR="00EC3F13" w:rsidRPr="005F0FBB" w:rsidRDefault="00EC3F13" w:rsidP="00EC3F13">
      <w:pPr>
        <w:pStyle w:val="BodyTextIndent2"/>
        <w:ind w:firstLine="720"/>
        <w:jc w:val="both"/>
        <w:rPr>
          <w:rFonts w:ascii="Arial Narrow" w:hAnsi="Arial Narrow"/>
          <w:b w:val="0"/>
          <w:bCs w:val="0"/>
        </w:rPr>
      </w:pPr>
    </w:p>
    <w:p w14:paraId="5F69BCD6" w14:textId="77777777" w:rsidR="00EC3F13" w:rsidRPr="005F0FBB" w:rsidRDefault="00EC3F13" w:rsidP="00EC3F13">
      <w:pPr>
        <w:pStyle w:val="BodyText3"/>
        <w:ind w:firstLine="720"/>
        <w:rPr>
          <w:rFonts w:ascii="Arial Narrow" w:hAnsi="Arial Narrow"/>
          <w:sz w:val="32"/>
        </w:rPr>
      </w:pPr>
      <w:r w:rsidRPr="005F0FBB">
        <w:rPr>
          <w:rFonts w:ascii="Arial Narrow" w:hAnsi="Arial Narrow"/>
          <w:b/>
          <w:bCs/>
          <w:sz w:val="32"/>
        </w:rPr>
        <w:t>Art. 1</w:t>
      </w:r>
      <w:r w:rsidRPr="005F0FBB">
        <w:rPr>
          <w:rFonts w:ascii="Arial Narrow" w:hAnsi="Arial Narrow"/>
          <w:sz w:val="32"/>
        </w:rPr>
        <w:t xml:space="preserve"> Se aprobă </w:t>
      </w:r>
      <w:r>
        <w:rPr>
          <w:rFonts w:ascii="Arial Narrow" w:hAnsi="Arial Narrow"/>
          <w:sz w:val="32"/>
        </w:rPr>
        <w:t xml:space="preserve">intocmirea </w:t>
      </w:r>
      <w:r w:rsidRPr="005F0FBB">
        <w:rPr>
          <w:rFonts w:ascii="Arial Narrow" w:hAnsi="Arial Narrow"/>
          <w:bCs/>
          <w:sz w:val="32"/>
        </w:rPr>
        <w:t>Strategi</w:t>
      </w:r>
      <w:r>
        <w:rPr>
          <w:rFonts w:ascii="Arial Narrow" w:hAnsi="Arial Narrow"/>
          <w:bCs/>
          <w:sz w:val="32"/>
        </w:rPr>
        <w:t xml:space="preserve">ei </w:t>
      </w:r>
      <w:r w:rsidRPr="005F0FBB">
        <w:rPr>
          <w:rFonts w:ascii="Arial Narrow" w:hAnsi="Arial Narrow"/>
          <w:bCs/>
          <w:sz w:val="32"/>
        </w:rPr>
        <w:t>de dezvoltare a comunei Puscasi, judetul Vaslui pe perioada 20</w:t>
      </w:r>
      <w:r>
        <w:rPr>
          <w:rFonts w:ascii="Arial Narrow" w:hAnsi="Arial Narrow"/>
          <w:bCs/>
          <w:sz w:val="32"/>
        </w:rPr>
        <w:t>21</w:t>
      </w:r>
      <w:r w:rsidRPr="005F0FBB">
        <w:rPr>
          <w:rFonts w:ascii="Arial Narrow" w:hAnsi="Arial Narrow"/>
          <w:bCs/>
          <w:sz w:val="32"/>
        </w:rPr>
        <w:t>- 20</w:t>
      </w:r>
      <w:r>
        <w:rPr>
          <w:rFonts w:ascii="Arial Narrow" w:hAnsi="Arial Narrow"/>
          <w:bCs/>
          <w:sz w:val="32"/>
        </w:rPr>
        <w:t>27</w:t>
      </w:r>
      <w:r w:rsidRPr="005F0FBB">
        <w:rPr>
          <w:rFonts w:ascii="Arial Narrow" w:hAnsi="Arial Narrow"/>
          <w:sz w:val="32"/>
        </w:rPr>
        <w:t>;</w:t>
      </w:r>
    </w:p>
    <w:p w14:paraId="767E4F41" w14:textId="77777777" w:rsidR="00EC3F13" w:rsidRPr="005F0FBB" w:rsidRDefault="00EC3F13" w:rsidP="00EC3F13">
      <w:pPr>
        <w:pStyle w:val="BodyText3"/>
        <w:ind w:firstLine="720"/>
        <w:jc w:val="left"/>
        <w:rPr>
          <w:rFonts w:ascii="Arial Narrow" w:hAnsi="Arial Narrow"/>
          <w:sz w:val="32"/>
        </w:rPr>
      </w:pPr>
    </w:p>
    <w:p w14:paraId="66B377EF" w14:textId="77777777" w:rsidR="00EC3F13" w:rsidRDefault="00EC3F13" w:rsidP="00EC3F13">
      <w:pPr>
        <w:pStyle w:val="BodyText3"/>
        <w:ind w:firstLine="720"/>
        <w:rPr>
          <w:rFonts w:ascii="Arial Narrow" w:hAnsi="Arial Narrow"/>
          <w:sz w:val="32"/>
        </w:rPr>
      </w:pPr>
      <w:r w:rsidRPr="005F0FBB">
        <w:rPr>
          <w:rFonts w:ascii="Arial Narrow" w:hAnsi="Arial Narrow"/>
          <w:b/>
          <w:bCs/>
          <w:sz w:val="32"/>
        </w:rPr>
        <w:t xml:space="preserve">Art. </w:t>
      </w:r>
      <w:r>
        <w:rPr>
          <w:rFonts w:ascii="Arial Narrow" w:hAnsi="Arial Narrow"/>
          <w:b/>
          <w:bCs/>
          <w:sz w:val="32"/>
        </w:rPr>
        <w:t>2</w:t>
      </w:r>
      <w:r w:rsidRPr="005F0FBB">
        <w:rPr>
          <w:rFonts w:ascii="Arial Narrow" w:hAnsi="Arial Narrow"/>
          <w:sz w:val="32"/>
        </w:rPr>
        <w:t xml:space="preserve">   Primarul comunei va supune </w:t>
      </w:r>
      <w:r>
        <w:rPr>
          <w:rFonts w:ascii="Arial Narrow" w:hAnsi="Arial Narrow"/>
          <w:sz w:val="32"/>
        </w:rPr>
        <w:t xml:space="preserve">Strategia de dezvoltare pentru perioada 2021-2027 </w:t>
      </w:r>
      <w:r w:rsidRPr="005F0FBB">
        <w:rPr>
          <w:rFonts w:ascii="Arial Narrow" w:hAnsi="Arial Narrow"/>
          <w:sz w:val="32"/>
        </w:rPr>
        <w:t xml:space="preserve">in dezbateri publice prin organizarea de Adunări cetăţeneşti </w:t>
      </w:r>
      <w:r>
        <w:rPr>
          <w:rFonts w:ascii="Arial Narrow" w:hAnsi="Arial Narrow"/>
          <w:sz w:val="32"/>
        </w:rPr>
        <w:t xml:space="preserve">pe sate </w:t>
      </w:r>
      <w:r w:rsidRPr="005F0FBB">
        <w:rPr>
          <w:rFonts w:ascii="Arial Narrow" w:hAnsi="Arial Narrow"/>
          <w:sz w:val="32"/>
        </w:rPr>
        <w:t>şi</w:t>
      </w:r>
      <w:r>
        <w:rPr>
          <w:rFonts w:ascii="Arial Narrow" w:hAnsi="Arial Narrow"/>
          <w:sz w:val="32"/>
        </w:rPr>
        <w:t xml:space="preserve"> alte forme de popularizare (chestionare, mass-media, afisare in locuri publice, pe site Primariei)</w:t>
      </w:r>
      <w:r w:rsidRPr="005F0FBB">
        <w:rPr>
          <w:rFonts w:ascii="Arial Narrow" w:hAnsi="Arial Narrow"/>
          <w:sz w:val="32"/>
        </w:rPr>
        <w:t xml:space="preserve"> se vor accepta noi propuneri cu privire la dezvoltarea comunei şi întocmire de proiecte.</w:t>
      </w:r>
    </w:p>
    <w:p w14:paraId="0E0CE777" w14:textId="77777777" w:rsidR="00EC3F13" w:rsidRPr="005F0FBB" w:rsidRDefault="00EC3F13" w:rsidP="00EC3F13">
      <w:pPr>
        <w:pStyle w:val="BodyText3"/>
        <w:ind w:firstLine="720"/>
        <w:rPr>
          <w:rFonts w:ascii="Arial Narrow" w:hAnsi="Arial Narrow"/>
          <w:sz w:val="32"/>
        </w:rPr>
      </w:pPr>
    </w:p>
    <w:p w14:paraId="20187954" w14:textId="77777777" w:rsidR="00EC3F13" w:rsidRDefault="00EC3F13" w:rsidP="00EC3F13">
      <w:pPr>
        <w:pStyle w:val="BodyText3"/>
        <w:ind w:firstLine="720"/>
        <w:rPr>
          <w:rFonts w:ascii="Arial Narrow" w:hAnsi="Arial Narrow"/>
          <w:sz w:val="32"/>
        </w:rPr>
      </w:pPr>
      <w:r w:rsidRPr="005F0FBB">
        <w:rPr>
          <w:rFonts w:ascii="Arial Narrow" w:hAnsi="Arial Narrow"/>
          <w:b/>
          <w:bCs/>
          <w:sz w:val="32"/>
        </w:rPr>
        <w:t xml:space="preserve">Art. </w:t>
      </w:r>
      <w:r>
        <w:rPr>
          <w:rFonts w:ascii="Arial Narrow" w:hAnsi="Arial Narrow"/>
          <w:b/>
          <w:bCs/>
          <w:sz w:val="32"/>
        </w:rPr>
        <w:t xml:space="preserve">3 </w:t>
      </w:r>
      <w:r w:rsidRPr="005F0FBB">
        <w:rPr>
          <w:rFonts w:ascii="Arial Narrow" w:hAnsi="Arial Narrow"/>
          <w:sz w:val="32"/>
        </w:rPr>
        <w:t xml:space="preserve">Primarul comunei va asigura participarea comunităţii locale la realizarea </w:t>
      </w:r>
      <w:r>
        <w:rPr>
          <w:rFonts w:ascii="Arial Narrow" w:hAnsi="Arial Narrow"/>
          <w:sz w:val="32"/>
        </w:rPr>
        <w:t xml:space="preserve">Stategiei </w:t>
      </w:r>
      <w:r w:rsidRPr="005F0FBB">
        <w:rPr>
          <w:rFonts w:ascii="Arial Narrow" w:hAnsi="Arial Narrow"/>
          <w:sz w:val="32"/>
        </w:rPr>
        <w:t xml:space="preserve">de dezvoltare prin pe care le va supune aprobării Consiliului local în vederea alocării la începutul fiecărui </w:t>
      </w:r>
      <w:r>
        <w:rPr>
          <w:rFonts w:ascii="Arial Narrow" w:hAnsi="Arial Narrow"/>
          <w:sz w:val="32"/>
        </w:rPr>
        <w:t xml:space="preserve">an </w:t>
      </w:r>
      <w:r w:rsidRPr="005F0FBB">
        <w:rPr>
          <w:rFonts w:ascii="Arial Narrow" w:hAnsi="Arial Narrow"/>
          <w:sz w:val="32"/>
        </w:rPr>
        <w:t xml:space="preserve">a sumelor necesare din bugetul local an precum şi stabilirea contribuţiei comunităţii locale </w:t>
      </w:r>
      <w:r>
        <w:rPr>
          <w:rFonts w:ascii="Arial Narrow" w:hAnsi="Arial Narrow"/>
          <w:sz w:val="32"/>
        </w:rPr>
        <w:t xml:space="preserve">in munca si bani </w:t>
      </w:r>
      <w:r w:rsidRPr="005F0FBB">
        <w:rPr>
          <w:rFonts w:ascii="Arial Narrow" w:hAnsi="Arial Narrow"/>
          <w:sz w:val="32"/>
        </w:rPr>
        <w:t xml:space="preserve">la realizarea proiectelor şi realizarea integrală a acestora.   </w:t>
      </w:r>
    </w:p>
    <w:p w14:paraId="65F34EB9" w14:textId="77777777" w:rsidR="00EC3F13" w:rsidRPr="005F0FBB" w:rsidRDefault="00EC3F13" w:rsidP="00EC3F13">
      <w:pPr>
        <w:pStyle w:val="BodyText3"/>
        <w:ind w:firstLine="720"/>
        <w:rPr>
          <w:rFonts w:ascii="Arial Narrow" w:hAnsi="Arial Narrow"/>
          <w:sz w:val="32"/>
        </w:rPr>
      </w:pPr>
    </w:p>
    <w:p w14:paraId="42200CC9" w14:textId="77777777" w:rsidR="00EC3F13" w:rsidRDefault="00EC3F13" w:rsidP="00EC3F13">
      <w:pPr>
        <w:pStyle w:val="BodyText3"/>
        <w:ind w:firstLine="720"/>
        <w:rPr>
          <w:rFonts w:ascii="Arial Narrow" w:hAnsi="Arial Narrow"/>
          <w:sz w:val="32"/>
        </w:rPr>
      </w:pPr>
      <w:r w:rsidRPr="005F0FBB">
        <w:rPr>
          <w:rFonts w:ascii="Arial Narrow" w:hAnsi="Arial Narrow"/>
          <w:b/>
          <w:bCs/>
          <w:sz w:val="32"/>
        </w:rPr>
        <w:t xml:space="preserve"> Art. </w:t>
      </w:r>
      <w:r>
        <w:rPr>
          <w:rFonts w:ascii="Arial Narrow" w:hAnsi="Arial Narrow"/>
          <w:b/>
          <w:bCs/>
          <w:sz w:val="32"/>
        </w:rPr>
        <w:t xml:space="preserve">4 </w:t>
      </w:r>
      <w:r w:rsidRPr="005F0FBB">
        <w:rPr>
          <w:rFonts w:ascii="Arial Narrow" w:hAnsi="Arial Narrow"/>
          <w:sz w:val="32"/>
        </w:rPr>
        <w:t xml:space="preserve">Consiliul local va analiza periodic realizarea </w:t>
      </w:r>
      <w:r>
        <w:rPr>
          <w:rFonts w:ascii="Arial Narrow" w:hAnsi="Arial Narrow"/>
          <w:sz w:val="32"/>
        </w:rPr>
        <w:t>Strategiei de dezvoltare</w:t>
      </w:r>
      <w:r w:rsidRPr="005F0FBB">
        <w:rPr>
          <w:rFonts w:ascii="Arial Narrow" w:hAnsi="Arial Narrow"/>
          <w:sz w:val="32"/>
        </w:rPr>
        <w:t xml:space="preserve"> şi va stabili  măsuri pentru îndeplinirea acestuia</w:t>
      </w:r>
      <w:r>
        <w:rPr>
          <w:rFonts w:ascii="Arial Narrow" w:hAnsi="Arial Narrow"/>
          <w:sz w:val="32"/>
        </w:rPr>
        <w:t>, acordandu-se cea mai mare atentie asigurarii finantarii investitiilor  pentru realizarea obiectivelor prevazute</w:t>
      </w:r>
      <w:r w:rsidRPr="005F0FBB">
        <w:rPr>
          <w:rFonts w:ascii="Arial Narrow" w:hAnsi="Arial Narrow"/>
          <w:b/>
          <w:bCs/>
          <w:sz w:val="32"/>
        </w:rPr>
        <w:t xml:space="preserve">. </w:t>
      </w:r>
      <w:r w:rsidRPr="005F0FBB">
        <w:rPr>
          <w:rFonts w:ascii="Arial Narrow" w:hAnsi="Arial Narrow"/>
          <w:sz w:val="32"/>
        </w:rPr>
        <w:t xml:space="preserve">Primarul comunei răspunde de întocmirea din timp a proiectelor în vederea accesării de fonduri interne şi externe în vederea finanţării specifice a fiecărui proiect. </w:t>
      </w:r>
    </w:p>
    <w:p w14:paraId="62976557" w14:textId="77777777" w:rsidR="00EC3F13" w:rsidRPr="005F0FBB" w:rsidRDefault="00EC3F13" w:rsidP="00EC3F13">
      <w:pPr>
        <w:pStyle w:val="BodyText3"/>
        <w:rPr>
          <w:rFonts w:ascii="Arial Narrow" w:hAnsi="Arial Narrow"/>
          <w:sz w:val="32"/>
        </w:rPr>
      </w:pPr>
    </w:p>
    <w:p w14:paraId="6517B124" w14:textId="77777777" w:rsidR="00EC3F13" w:rsidRPr="005F0FBB" w:rsidRDefault="00EC3F13" w:rsidP="00EC3F13">
      <w:pPr>
        <w:pStyle w:val="BodyTextIndent2"/>
        <w:ind w:firstLine="720"/>
        <w:jc w:val="both"/>
        <w:rPr>
          <w:rFonts w:ascii="Arial Narrow" w:hAnsi="Arial Narrow"/>
          <w:b w:val="0"/>
          <w:bCs w:val="0"/>
        </w:rPr>
      </w:pPr>
      <w:r w:rsidRPr="005F0FBB">
        <w:rPr>
          <w:rFonts w:ascii="Arial Narrow" w:hAnsi="Arial Narrow"/>
        </w:rPr>
        <w:t xml:space="preserve">Art. </w:t>
      </w:r>
      <w:r>
        <w:rPr>
          <w:rFonts w:ascii="Arial Narrow" w:hAnsi="Arial Narrow"/>
        </w:rPr>
        <w:t xml:space="preserve">5 </w:t>
      </w:r>
      <w:r w:rsidRPr="005F0FBB">
        <w:rPr>
          <w:rFonts w:ascii="Arial Narrow" w:hAnsi="Arial Narrow"/>
          <w:b w:val="0"/>
          <w:bCs w:val="0"/>
        </w:rPr>
        <w:t xml:space="preserve">Cu ducerea la îndeplinire a prezentei hotărâri se însărcinează primarul comunei si se comunica de secretarul comunei catre: </w:t>
      </w:r>
    </w:p>
    <w:p w14:paraId="58F3998E" w14:textId="7B94A2D7" w:rsidR="00EC3F13" w:rsidRPr="005F0FBB" w:rsidRDefault="00EC3F13" w:rsidP="00EC3F13">
      <w:pPr>
        <w:pStyle w:val="BodyTextIndent2"/>
        <w:numPr>
          <w:ilvl w:val="0"/>
          <w:numId w:val="1"/>
        </w:numPr>
        <w:jc w:val="both"/>
        <w:rPr>
          <w:rFonts w:ascii="Arial Narrow" w:hAnsi="Arial Narrow"/>
          <w:b w:val="0"/>
          <w:bCs w:val="0"/>
        </w:rPr>
      </w:pPr>
      <w:r w:rsidRPr="005F0FBB">
        <w:rPr>
          <w:rFonts w:ascii="Arial Narrow" w:hAnsi="Arial Narrow"/>
          <w:b w:val="0"/>
          <w:bCs w:val="0"/>
        </w:rPr>
        <w:t>primarul comunei</w:t>
      </w:r>
      <w:r>
        <w:rPr>
          <w:rFonts w:ascii="Arial Narrow" w:hAnsi="Arial Narrow"/>
          <w:b w:val="0"/>
          <w:bCs w:val="0"/>
        </w:rPr>
        <w:t xml:space="preserve"> Puscasi </w:t>
      </w:r>
    </w:p>
    <w:p w14:paraId="1456B082" w14:textId="77777777" w:rsidR="00EC3F13" w:rsidRPr="005F0FBB" w:rsidRDefault="00EC3F13" w:rsidP="00EC3F13">
      <w:pPr>
        <w:pStyle w:val="BodyTextIndent2"/>
        <w:numPr>
          <w:ilvl w:val="0"/>
          <w:numId w:val="1"/>
        </w:numPr>
        <w:jc w:val="both"/>
        <w:rPr>
          <w:rFonts w:ascii="Arial Narrow" w:hAnsi="Arial Narrow"/>
          <w:b w:val="0"/>
          <w:bCs w:val="0"/>
        </w:rPr>
      </w:pPr>
      <w:r w:rsidRPr="005F0FBB">
        <w:rPr>
          <w:rFonts w:ascii="Arial Narrow" w:hAnsi="Arial Narrow"/>
          <w:b w:val="0"/>
          <w:bCs w:val="0"/>
        </w:rPr>
        <w:t>viceprimar</w:t>
      </w:r>
    </w:p>
    <w:p w14:paraId="5CBE2F7C" w14:textId="77777777" w:rsidR="00EC3F13" w:rsidRPr="005F0FBB" w:rsidRDefault="00EC3F13" w:rsidP="00EC3F13">
      <w:pPr>
        <w:pStyle w:val="BodyTextIndent2"/>
        <w:numPr>
          <w:ilvl w:val="0"/>
          <w:numId w:val="1"/>
        </w:numPr>
        <w:jc w:val="both"/>
        <w:rPr>
          <w:rFonts w:ascii="Arial Narrow" w:hAnsi="Arial Narrow"/>
          <w:b w:val="0"/>
          <w:bCs w:val="0"/>
        </w:rPr>
      </w:pPr>
      <w:r w:rsidRPr="005F0FBB">
        <w:rPr>
          <w:rFonts w:ascii="Arial Narrow" w:hAnsi="Arial Narrow"/>
          <w:b w:val="0"/>
          <w:bCs w:val="0"/>
        </w:rPr>
        <w:t>compartimentul urbanism, contabilitate din aparatul de specialitate al primarului</w:t>
      </w:r>
    </w:p>
    <w:p w14:paraId="07309419" w14:textId="5FBF8531" w:rsidR="00EC3F13" w:rsidRPr="005F0FBB" w:rsidRDefault="00EC3F13" w:rsidP="00EC3F13">
      <w:pPr>
        <w:pStyle w:val="BodyTextIndent2"/>
        <w:numPr>
          <w:ilvl w:val="0"/>
          <w:numId w:val="1"/>
        </w:numPr>
        <w:jc w:val="both"/>
        <w:rPr>
          <w:rFonts w:ascii="Arial Narrow" w:hAnsi="Arial Narrow"/>
          <w:b w:val="0"/>
          <w:bCs w:val="0"/>
        </w:rPr>
      </w:pPr>
      <w:r>
        <w:rPr>
          <w:rFonts w:ascii="Arial Narrow" w:hAnsi="Arial Narrow"/>
          <w:b w:val="0"/>
          <w:bCs w:val="0"/>
        </w:rPr>
        <w:t>Institutiei P</w:t>
      </w:r>
      <w:r w:rsidRPr="005F0FBB">
        <w:rPr>
          <w:rFonts w:ascii="Arial Narrow" w:hAnsi="Arial Narrow"/>
          <w:b w:val="0"/>
          <w:bCs w:val="0"/>
        </w:rPr>
        <w:t>refectul</w:t>
      </w:r>
      <w:r>
        <w:rPr>
          <w:rFonts w:ascii="Arial Narrow" w:hAnsi="Arial Narrow"/>
          <w:b w:val="0"/>
          <w:bCs w:val="0"/>
        </w:rPr>
        <w:t xml:space="preserve">ui </w:t>
      </w:r>
      <w:r w:rsidRPr="005F0FBB">
        <w:rPr>
          <w:rFonts w:ascii="Arial Narrow" w:hAnsi="Arial Narrow"/>
          <w:b w:val="0"/>
          <w:bCs w:val="0"/>
        </w:rPr>
        <w:t xml:space="preserve"> judetului Vaslui.</w:t>
      </w:r>
    </w:p>
    <w:p w14:paraId="6DAE33B5" w14:textId="77777777" w:rsidR="00EC3F13" w:rsidRDefault="00EC3F13" w:rsidP="00EC3F13">
      <w:pPr>
        <w:pStyle w:val="BodyTextIndent2"/>
        <w:ind w:firstLine="720"/>
        <w:jc w:val="both"/>
        <w:rPr>
          <w:rFonts w:ascii="Arial Narrow" w:hAnsi="Arial Narrow"/>
          <w:b w:val="0"/>
          <w:bCs w:val="0"/>
        </w:rPr>
      </w:pPr>
    </w:p>
    <w:p w14:paraId="2733C06A" w14:textId="77777777" w:rsidR="00EC3F13" w:rsidRPr="00C210D8" w:rsidRDefault="00EC3F13" w:rsidP="00EC3F13">
      <w:pPr>
        <w:rPr>
          <w:rFonts w:ascii="Arial Narrow" w:hAnsi="Arial Narrow"/>
          <w:b/>
          <w:i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PUSCASI, 30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ianuarie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2020</w:t>
      </w:r>
    </w:p>
    <w:p w14:paraId="07695D8E" w14:textId="77777777" w:rsidR="00EC3F13" w:rsidRPr="00C210D8" w:rsidRDefault="00EC3F13" w:rsidP="00EC3F13">
      <w:pPr>
        <w:rPr>
          <w:rFonts w:ascii="Arial Narrow" w:hAnsi="Arial Narrow"/>
          <w:color w:val="0070C0"/>
          <w:sz w:val="32"/>
          <w:szCs w:val="32"/>
          <w:lang w:val="fr-FR"/>
        </w:rPr>
      </w:pP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Adoptata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cu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13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voturi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pentru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, 0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abtineri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, 0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voturi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impotriva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</w:p>
    <w:p w14:paraId="7036C927" w14:textId="77777777" w:rsidR="00EC3F13" w:rsidRPr="00C210D8" w:rsidRDefault="00EC3F13" w:rsidP="00EC3F13">
      <w:pPr>
        <w:rPr>
          <w:rFonts w:ascii="Arial Narrow" w:hAnsi="Arial Narrow"/>
          <w:color w:val="0070C0"/>
          <w:sz w:val="32"/>
          <w:szCs w:val="32"/>
          <w:lang w:val="fr-FR"/>
        </w:rPr>
      </w:pPr>
    </w:p>
    <w:p w14:paraId="00CFE2B2" w14:textId="77777777" w:rsidR="00EC3F13" w:rsidRPr="00C210D8" w:rsidRDefault="00EC3F13" w:rsidP="00EC3F13">
      <w:pPr>
        <w:rPr>
          <w:rFonts w:ascii="Arial Narrow" w:hAnsi="Arial Narrow"/>
          <w:color w:val="0070C0"/>
          <w:sz w:val="32"/>
          <w:szCs w:val="32"/>
          <w:lang w:val="fr-FR"/>
        </w:rPr>
      </w:pPr>
    </w:p>
    <w:p w14:paraId="42386E27" w14:textId="77777777" w:rsidR="00EC3F13" w:rsidRPr="00C210D8" w:rsidRDefault="00EC3F13" w:rsidP="00EC3F13">
      <w:pPr>
        <w:jc w:val="center"/>
        <w:rPr>
          <w:rFonts w:ascii="Arial Narrow" w:hAnsi="Arial Narrow"/>
          <w:b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color w:val="0070C0"/>
          <w:sz w:val="32"/>
          <w:szCs w:val="32"/>
          <w:lang w:val="fr-FR"/>
        </w:rPr>
        <w:t>PRESEDINTE DE SEDINTA</w:t>
      </w:r>
    </w:p>
    <w:p w14:paraId="09E69D72" w14:textId="77777777" w:rsidR="00EC3F13" w:rsidRPr="00C210D8" w:rsidRDefault="00EC3F13" w:rsidP="00EC3F13">
      <w:pPr>
        <w:jc w:val="center"/>
        <w:rPr>
          <w:rFonts w:ascii="Arial Narrow" w:hAnsi="Arial Narrow"/>
          <w:b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color w:val="0070C0"/>
          <w:sz w:val="32"/>
          <w:szCs w:val="32"/>
          <w:lang w:val="fr-FR"/>
        </w:rPr>
        <w:t>CONSILIER LUNGU MIHAI SILVIU</w:t>
      </w:r>
    </w:p>
    <w:p w14:paraId="06847633" w14:textId="77777777" w:rsidR="00EC3F13" w:rsidRPr="00522DEA" w:rsidRDefault="00EC3F13" w:rsidP="00EC3F13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color w:val="FF0000"/>
          <w:szCs w:val="32"/>
        </w:rPr>
      </w:pPr>
    </w:p>
    <w:p w14:paraId="22B73E66" w14:textId="77777777" w:rsidR="00EC3F13" w:rsidRPr="00503729" w:rsidRDefault="00EC3F13" w:rsidP="00EC3F13">
      <w:pPr>
        <w:pStyle w:val="Heading6"/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503729">
        <w:rPr>
          <w:rFonts w:ascii="Arial Narrow" w:hAnsi="Arial Narrow"/>
          <w:color w:val="0070C0"/>
          <w:sz w:val="28"/>
          <w:szCs w:val="28"/>
        </w:rPr>
        <w:t xml:space="preserve">                                                         </w:t>
      </w:r>
      <w:r w:rsidRPr="00503729">
        <w:rPr>
          <w:rFonts w:ascii="Arial Narrow" w:hAnsi="Arial Narrow"/>
          <w:color w:val="0070C0"/>
          <w:szCs w:val="28"/>
        </w:rPr>
        <w:t xml:space="preserve">    </w:t>
      </w:r>
      <w:r>
        <w:rPr>
          <w:rFonts w:ascii="Arial Narrow" w:hAnsi="Arial Narrow"/>
          <w:color w:val="0070C0"/>
          <w:szCs w:val="28"/>
        </w:rPr>
        <w:t xml:space="preserve">        </w:t>
      </w:r>
      <w:r w:rsidRPr="00503729">
        <w:rPr>
          <w:rFonts w:ascii="Arial Narrow" w:hAnsi="Arial Narrow"/>
          <w:color w:val="0070C0"/>
          <w:szCs w:val="28"/>
        </w:rPr>
        <w:t xml:space="preserve">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CONTRASEMNEAZA </w:t>
      </w: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14:paraId="6AE1878C" w14:textId="77777777" w:rsidR="00EC3F13" w:rsidRPr="00503729" w:rsidRDefault="00EC3F13" w:rsidP="00EC3F13">
      <w:pPr>
        <w:pStyle w:val="Heading8"/>
        <w:rPr>
          <w:rFonts w:ascii="Arial Narrow" w:hAnsi="Arial Narrow"/>
          <w:b/>
          <w:bCs/>
          <w:color w:val="0070C0"/>
          <w:sz w:val="28"/>
          <w:szCs w:val="28"/>
        </w:rPr>
      </w:pP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SECRETAR GENERAL AL UAT PUŞCAŞI</w:t>
      </w:r>
    </w:p>
    <w:p w14:paraId="691A0469" w14:textId="77777777" w:rsidR="00EC3F13" w:rsidRPr="00503729" w:rsidRDefault="00EC3F13" w:rsidP="00EC3F13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32"/>
          <w:szCs w:val="32"/>
        </w:rPr>
      </w:pP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MOCANU GABRIEL</w:t>
      </w:r>
    </w:p>
    <w:p w14:paraId="6DA2E5B6" w14:textId="77777777" w:rsidR="00EC3F13" w:rsidRDefault="00EC3F13" w:rsidP="00EC3F13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Cs w:val="32"/>
        </w:rPr>
      </w:pPr>
    </w:p>
    <w:p w14:paraId="1D535F58" w14:textId="77777777" w:rsidR="00EC3F13" w:rsidRDefault="00EC3F13" w:rsidP="00EC3F13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Cs w:val="32"/>
        </w:rPr>
      </w:pPr>
    </w:p>
    <w:p w14:paraId="227D7FEC" w14:textId="77777777" w:rsidR="00EC3F13" w:rsidRDefault="00EC3F13" w:rsidP="00EC3F13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Cs w:val="32"/>
        </w:rPr>
      </w:pPr>
    </w:p>
    <w:p w14:paraId="43A1491D" w14:textId="77777777" w:rsidR="00EC3F13" w:rsidRDefault="00EC3F13" w:rsidP="00EC3F13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Cs w:val="32"/>
        </w:rPr>
      </w:pPr>
    </w:p>
    <w:p w14:paraId="1D7EC936" w14:textId="77777777" w:rsidR="00EC3F13" w:rsidRDefault="00EC3F13" w:rsidP="00EC3F13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Cs w:val="32"/>
        </w:rPr>
      </w:pPr>
    </w:p>
    <w:p w14:paraId="23F9D0C5" w14:textId="77777777" w:rsidR="00EC3F13" w:rsidRDefault="00EC3F13" w:rsidP="00EC3F13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Cs w:val="32"/>
        </w:rPr>
      </w:pPr>
    </w:p>
    <w:p w14:paraId="41CAD93A" w14:textId="77777777" w:rsidR="00EC3F13" w:rsidRDefault="00EC3F13" w:rsidP="00EC3F13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Cs w:val="32"/>
        </w:rPr>
      </w:pPr>
    </w:p>
    <w:p w14:paraId="1DFC60BC" w14:textId="77777777" w:rsidR="00EC3F13" w:rsidRDefault="00EC3F13" w:rsidP="00EC3F13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Cs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EC3F13" w14:paraId="387E9BFB" w14:textId="77777777" w:rsidTr="003707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617DDE4" w14:textId="77777777" w:rsidR="00EC3F13" w:rsidRPr="00FA5322" w:rsidRDefault="00EC3F13" w:rsidP="00370707">
            <w:pPr>
              <w:pStyle w:val="Heading2"/>
              <w:ind w:left="-180"/>
              <w:jc w:val="center"/>
              <w:rPr>
                <w:rFonts w:ascii="Algerian" w:hAnsi="Algerian"/>
                <w:b w:val="0"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b w:val="0"/>
                <w:color w:val="0070C0"/>
                <w:sz w:val="22"/>
                <w:szCs w:val="22"/>
              </w:rPr>
              <w:t xml:space="preserve">SEDINTA </w:t>
            </w:r>
            <w:proofErr w:type="spellStart"/>
            <w:r w:rsidRPr="00FA5322">
              <w:rPr>
                <w:rFonts w:ascii="Algerian" w:hAnsi="Algerian"/>
                <w:b w:val="0"/>
                <w:color w:val="0070C0"/>
                <w:sz w:val="22"/>
                <w:szCs w:val="22"/>
              </w:rPr>
              <w:t>ordinara</w:t>
            </w:r>
            <w:proofErr w:type="spellEnd"/>
            <w:r w:rsidRPr="00FA5322">
              <w:rPr>
                <w:rFonts w:ascii="Algerian" w:hAnsi="Algerian"/>
                <w:b w:val="0"/>
                <w:color w:val="0070C0"/>
                <w:sz w:val="22"/>
                <w:szCs w:val="22"/>
              </w:rPr>
              <w:t xml:space="preserve"> A</w:t>
            </w:r>
          </w:p>
          <w:p w14:paraId="0CA86C9E" w14:textId="77777777" w:rsidR="00EC3F13" w:rsidRPr="00FA5322" w:rsidRDefault="00EC3F13" w:rsidP="00370707">
            <w:pPr>
              <w:pStyle w:val="Heading2"/>
              <w:jc w:val="center"/>
              <w:rPr>
                <w:rFonts w:ascii="Algerian" w:hAnsi="Algerian"/>
                <w:b w:val="0"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b w:val="0"/>
                <w:color w:val="0070C0"/>
                <w:sz w:val="22"/>
                <w:szCs w:val="22"/>
              </w:rPr>
              <w:t>CONSILIULUI LOCAL AL COMUNEI PUSCASI</w:t>
            </w:r>
          </w:p>
          <w:p w14:paraId="345B9562" w14:textId="77777777" w:rsidR="00EC3F13" w:rsidRDefault="00EC3F13" w:rsidP="003707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FA5322">
              <w:rPr>
                <w:rFonts w:cs="Arial"/>
                <w:b/>
                <w:bCs/>
                <w:color w:val="0070C0"/>
                <w:sz w:val="18"/>
              </w:rPr>
              <w:t>30 IANUARIE 2020</w:t>
            </w:r>
          </w:p>
        </w:tc>
      </w:tr>
      <w:tr w:rsidR="00EC3F13" w14:paraId="7156F7B2" w14:textId="77777777" w:rsidTr="003707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C32BBAE" w14:textId="50248726" w:rsidR="00EC3F13" w:rsidRDefault="00EC3F13" w:rsidP="003707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ADOPTĂRII HOTĂRÂRII CONSILIULUI LOCAL AL COMUNEI PUSCASI  NR. 0</w:t>
            </w:r>
            <w:r>
              <w:rPr>
                <w:rFonts w:cs="Arial"/>
                <w:b/>
                <w:bCs/>
                <w:sz w:val="18"/>
              </w:rPr>
              <w:t>7</w:t>
            </w:r>
            <w:r>
              <w:rPr>
                <w:rFonts w:cs="Arial"/>
                <w:b/>
                <w:bCs/>
                <w:sz w:val="18"/>
              </w:rPr>
              <w:t>/ 2020</w:t>
            </w:r>
          </w:p>
        </w:tc>
      </w:tr>
      <w:tr w:rsidR="00EC3F13" w14:paraId="0976C102" w14:textId="77777777" w:rsidTr="003707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6960AD" w14:textId="77777777" w:rsidR="00EC3F13" w:rsidRDefault="00EC3F13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55AE8DCF" w14:textId="77777777" w:rsidR="00EC3F13" w:rsidRDefault="00EC3F13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832A8C" w14:textId="77777777" w:rsidR="00EC3F13" w:rsidRDefault="00EC3F13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04095C" w14:textId="77777777" w:rsidR="00EC3F13" w:rsidRDefault="00EC3F13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50E7F9B8" w14:textId="77777777" w:rsidR="00EC3F13" w:rsidRDefault="00EC3F13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6E63E5E0" w14:textId="77777777" w:rsidR="00EC3F13" w:rsidRPr="00357654" w:rsidRDefault="00EC3F13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EC3F13" w14:paraId="48ABD998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BD71C4E" w14:textId="77777777" w:rsidR="00EC3F13" w:rsidRDefault="00EC3F13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665A71D" w14:textId="77777777" w:rsidR="00EC3F13" w:rsidRDefault="00EC3F13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4C8E804" w14:textId="77777777" w:rsidR="00EC3F13" w:rsidRDefault="00EC3F13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1A79AB43" w14:textId="77777777" w:rsidR="00EC3F13" w:rsidRDefault="00EC3F13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EC3F13" w14:paraId="5881A184" w14:textId="77777777" w:rsidTr="003707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C7752A" w14:textId="77777777" w:rsidR="00EC3F13" w:rsidRDefault="00EC3F13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E670AD" w14:textId="77777777" w:rsidR="00EC3F13" w:rsidRDefault="00EC3F13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7D5AF7" w14:textId="77777777" w:rsidR="00EC3F13" w:rsidRDefault="00EC3F13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30/01/2020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8177F76" w14:textId="77777777" w:rsidR="00EC3F13" w:rsidRDefault="00EC3F13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EC3F13" w14:paraId="3D5B3377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01E2205" w14:textId="77777777" w:rsidR="00EC3F13" w:rsidRPr="00E1062D" w:rsidRDefault="00EC3F13" w:rsidP="00370707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BBDDC" w14:textId="77777777" w:rsidR="00EC3F13" w:rsidRPr="00E1062D" w:rsidRDefault="00EC3F13" w:rsidP="00370707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F6290" w14:textId="77777777" w:rsidR="00EC3F13" w:rsidRDefault="00EC3F13" w:rsidP="00370707">
            <w:pPr>
              <w:jc w:val="center"/>
            </w:pPr>
            <w:r>
              <w:rPr>
                <w:rFonts w:cs="Arial"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1F4F4AB" w14:textId="77777777" w:rsidR="00EC3F13" w:rsidRPr="00E1062D" w:rsidRDefault="00EC3F13" w:rsidP="0037070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C3F13" w14:paraId="12905BE6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ED232EC" w14:textId="77777777" w:rsidR="00EC3F13" w:rsidRDefault="00EC3F13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867A5" w14:textId="77777777" w:rsidR="00EC3F13" w:rsidRDefault="00EC3F13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CEB9A" w14:textId="77777777" w:rsidR="00EC3F13" w:rsidRDefault="00EC3F13" w:rsidP="00370707">
            <w:pPr>
              <w:jc w:val="center"/>
            </w:pPr>
            <w:r>
              <w:rPr>
                <w:rFonts w:cs="Arial"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8D73170" w14:textId="77777777" w:rsidR="00EC3F13" w:rsidRDefault="00EC3F13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EC3F13" w14:paraId="1B13DF80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224199" w14:textId="77777777" w:rsidR="00EC3F13" w:rsidRDefault="00EC3F13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3B6985" w14:textId="77777777" w:rsidR="00EC3F13" w:rsidRDefault="00EC3F13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4BCC1C" w14:textId="77777777" w:rsidR="00EC3F13" w:rsidRDefault="00EC3F13" w:rsidP="00370707">
            <w:pPr>
              <w:jc w:val="center"/>
            </w:pPr>
            <w:r>
              <w:rPr>
                <w:rFonts w:cs="Arial"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8E2423C" w14:textId="77777777" w:rsidR="00EC3F13" w:rsidRDefault="00EC3F13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EC3F13" w14:paraId="2E592D9A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71F3F6" w14:textId="77777777" w:rsidR="00EC3F13" w:rsidRDefault="00EC3F13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A902A2" w14:textId="77777777" w:rsidR="00EC3F13" w:rsidRDefault="00EC3F13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D6A14C" w14:textId="77777777" w:rsidR="00EC3F13" w:rsidRDefault="00EC3F13" w:rsidP="00370707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CF6AD0A" w14:textId="77777777" w:rsidR="00EC3F13" w:rsidRDefault="00EC3F13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EC3F13" w14:paraId="6C478E1A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374609" w14:textId="77777777" w:rsidR="00EC3F13" w:rsidRDefault="00EC3F13" w:rsidP="00370707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869FFD" w14:textId="77777777" w:rsidR="00EC3F13" w:rsidRDefault="00EC3F13" w:rsidP="00370707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B462C8" w14:textId="77777777" w:rsidR="00EC3F13" w:rsidRPr="00E1062D" w:rsidRDefault="00EC3F13" w:rsidP="00370707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F3E8380" w14:textId="77777777" w:rsidR="00EC3F13" w:rsidRDefault="00EC3F13" w:rsidP="00370707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EC3F13" w14:paraId="153BD48F" w14:textId="77777777" w:rsidTr="00370707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0237C07" w14:textId="77777777" w:rsidR="00EC3F13" w:rsidRDefault="00EC3F13" w:rsidP="0037070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14:paraId="3C59C055" w14:textId="77777777" w:rsidR="00EC3F13" w:rsidRPr="00767E4F" w:rsidRDefault="00EC3F13" w:rsidP="00EC3F1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5A3441A9" w14:textId="77777777" w:rsidR="00EC3F13" w:rsidRDefault="00EC3F13" w:rsidP="00EC3F1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21C7E6DC" w14:textId="77777777" w:rsidR="00EC3F13" w:rsidRDefault="00EC3F13" w:rsidP="00EC3F1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0CF04012" w14:textId="77777777" w:rsidR="00EC3F13" w:rsidRDefault="00EC3F13" w:rsidP="00EC3F1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77D6A437" w14:textId="77777777" w:rsidR="00EC3F13" w:rsidRPr="00074298" w:rsidRDefault="00EC3F13" w:rsidP="00EC3F1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0066BC3C" w14:textId="77777777" w:rsidR="00EC3F13" w:rsidRPr="00074298" w:rsidRDefault="00EC3F13" w:rsidP="00EC3F1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lor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004FECCB" w14:textId="77777777" w:rsidR="00EC3F13" w:rsidRPr="00991F7E" w:rsidRDefault="00EC3F13" w:rsidP="00EC3F1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33562544" w14:textId="31049340" w:rsidR="00EC3F13" w:rsidRDefault="00EC3F13" w:rsidP="00EC3F13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61312" behindDoc="0" locked="0" layoutInCell="1" allowOverlap="1" wp14:anchorId="60DA51C2" wp14:editId="35A6988E">
            <wp:simplePos x="0" y="0"/>
            <wp:positionH relativeFrom="page">
              <wp:posOffset>3470910</wp:posOffset>
            </wp:positionH>
            <wp:positionV relativeFrom="paragraph">
              <wp:posOffset>354330</wp:posOffset>
            </wp:positionV>
            <wp:extent cx="659130" cy="823595"/>
            <wp:effectExtent l="0" t="0" r="7620" b="0"/>
            <wp:wrapTopAndBottom/>
            <wp:docPr id="1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82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AE05FCE" w14:textId="0829C174" w:rsidR="00EC3F13" w:rsidRDefault="00EC3F13" w:rsidP="00EC3F13">
      <w:pPr>
        <w:ind w:firstLine="720"/>
        <w:jc w:val="center"/>
        <w:rPr>
          <w:rFonts w:ascii="Arial Narrow" w:hAnsi="Arial Narrow"/>
          <w:b/>
          <w:sz w:val="32"/>
        </w:rPr>
      </w:pPr>
    </w:p>
    <w:p w14:paraId="5CC80D11" w14:textId="094DA582" w:rsidR="00EC3F13" w:rsidRDefault="00EC3F13" w:rsidP="00EC3F13">
      <w:pPr>
        <w:ind w:firstLine="720"/>
        <w:jc w:val="center"/>
        <w:rPr>
          <w:rFonts w:ascii="Arial Narrow" w:hAnsi="Arial Narrow"/>
          <w:b/>
          <w:sz w:val="32"/>
        </w:rPr>
      </w:pPr>
    </w:p>
    <w:sectPr w:rsidR="00EC3F13" w:rsidSect="00EC3F13">
      <w:headerReference w:type="default" r:id="rId7"/>
      <w:footerReference w:type="default" r:id="rId8"/>
      <w:pgSz w:w="12240" w:h="15840"/>
      <w:pgMar w:top="720" w:right="720" w:bottom="0" w:left="1134" w:header="142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85034625"/>
      <w:docPartObj>
        <w:docPartGallery w:val="Page Numbers (Bottom of Page)"/>
        <w:docPartUnique/>
      </w:docPartObj>
    </w:sdtPr>
    <w:sdtEndPr/>
    <w:sdtContent>
      <w:p w14:paraId="622DDFE5" w14:textId="77777777" w:rsidR="00BA495D" w:rsidRDefault="00EC3F1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56</w:t>
        </w:r>
        <w:r>
          <w:rPr>
            <w:noProof/>
          </w:rPr>
          <w:fldChar w:fldCharType="end"/>
        </w:r>
      </w:p>
    </w:sdtContent>
  </w:sdt>
  <w:p w14:paraId="14F32F4F" w14:textId="77777777" w:rsidR="00BA495D" w:rsidRDefault="00EC3F13">
    <w:pPr>
      <w:pStyle w:val="Footer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08515B" w14:textId="77777777" w:rsidR="00BA495D" w:rsidRPr="003A78FA" w:rsidRDefault="00EC3F13" w:rsidP="00085E12">
    <w:pPr>
      <w:tabs>
        <w:tab w:val="center" w:pos="4680"/>
        <w:tab w:val="right" w:pos="9360"/>
      </w:tabs>
      <w:ind w:left="-270" w:firstLine="270"/>
      <w:rPr>
        <w:rFonts w:ascii="Calibri" w:eastAsia="Calibri" w:hAnsi="Calibri"/>
        <w:sz w:val="22"/>
        <w:szCs w:val="22"/>
      </w:rPr>
    </w:pPr>
  </w:p>
  <w:p w14:paraId="6325E4CD" w14:textId="77777777" w:rsidR="00BA495D" w:rsidRDefault="00EC3F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D7C6BAE"/>
    <w:multiLevelType w:val="hybridMultilevel"/>
    <w:tmpl w:val="AA945D48"/>
    <w:lvl w:ilvl="0" w:tplc="71EE15E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F13"/>
    <w:rsid w:val="00E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C048C9"/>
  <w15:chartTrackingRefBased/>
  <w15:docId w15:val="{96E9222B-0F00-4C29-A3B5-4F67ABDEB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3F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1">
    <w:name w:val="heading 1"/>
    <w:basedOn w:val="Normal"/>
    <w:next w:val="Normal"/>
    <w:link w:val="Heading1Char"/>
    <w:uiPriority w:val="9"/>
    <w:qFormat/>
    <w:rsid w:val="00EC3F13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en-US"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C3F13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val="en-US"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3F13"/>
    <w:pPr>
      <w:keepNext/>
      <w:keepLines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  <w:sz w:val="22"/>
      <w:szCs w:val="22"/>
      <w:lang w:val="en-US"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3F13"/>
    <w:pPr>
      <w:keepNext/>
      <w:keepLines/>
      <w:spacing w:before="200" w:line="276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  <w:sz w:val="22"/>
      <w:szCs w:val="22"/>
      <w:lang w:val="en-US"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3F13"/>
    <w:pPr>
      <w:keepNext/>
      <w:keepLines/>
      <w:spacing w:before="200" w:line="276" w:lineRule="auto"/>
      <w:outlineLvl w:val="4"/>
    </w:pPr>
    <w:rPr>
      <w:rFonts w:asciiTheme="majorHAnsi" w:eastAsiaTheme="majorEastAsia" w:hAnsiTheme="majorHAnsi" w:cstheme="majorBidi"/>
      <w:color w:val="1F3763" w:themeColor="accent1" w:themeShade="7F"/>
      <w:sz w:val="22"/>
      <w:szCs w:val="22"/>
      <w:lang w:val="en-US"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3F13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3F13"/>
    <w:pPr>
      <w:keepNext/>
      <w:keepLines/>
      <w:spacing w:before="200" w:line="276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en-US" w:eastAsia="en-US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EC3F13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3F13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EC3F13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3F13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3F13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3F13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3F1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EC3F13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ro-RO" w:eastAsia="ro-RO"/>
    </w:rPr>
  </w:style>
  <w:style w:type="paragraph" w:styleId="BodyTextIndent2">
    <w:name w:val="Body Text Indent 2"/>
    <w:basedOn w:val="Normal"/>
    <w:link w:val="BodyTextIndent2Char"/>
    <w:uiPriority w:val="99"/>
    <w:rsid w:val="00EC3F13"/>
    <w:pPr>
      <w:ind w:firstLine="708"/>
    </w:pPr>
    <w:rPr>
      <w:b/>
      <w:bCs/>
      <w:sz w:val="32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EC3F13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EC3F13"/>
    <w:pPr>
      <w:ind w:left="360"/>
      <w:jc w:val="center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EC3F13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3">
    <w:name w:val="Body Text 3"/>
    <w:basedOn w:val="Normal"/>
    <w:link w:val="BodyText3Char"/>
    <w:uiPriority w:val="99"/>
    <w:rsid w:val="00EC3F13"/>
    <w:pPr>
      <w:tabs>
        <w:tab w:val="num" w:pos="0"/>
      </w:tabs>
      <w:jc w:val="both"/>
    </w:pPr>
    <w:rPr>
      <w:sz w:val="28"/>
    </w:rPr>
  </w:style>
  <w:style w:type="character" w:customStyle="1" w:styleId="BodyText3Char">
    <w:name w:val="Body Text 3 Char"/>
    <w:basedOn w:val="DefaultParagraphFont"/>
    <w:link w:val="BodyText3"/>
    <w:uiPriority w:val="99"/>
    <w:rsid w:val="00EC3F13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character" w:styleId="Hyperlink">
    <w:name w:val="Hyperlink"/>
    <w:basedOn w:val="DefaultParagraphFont"/>
    <w:uiPriority w:val="99"/>
    <w:rsid w:val="00EC3F13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EC3F1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C3F1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uiPriority w:val="59"/>
    <w:rsid w:val="00EC3F1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C3F13"/>
    <w:pPr>
      <w:ind w:left="720"/>
      <w:contextualSpacing/>
    </w:pPr>
    <w:rPr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EC3F13"/>
    <w:pPr>
      <w:tabs>
        <w:tab w:val="center" w:pos="4703"/>
        <w:tab w:val="right" w:pos="9406"/>
      </w:tabs>
    </w:pPr>
    <w:rPr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EC3F13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3F13"/>
    <w:rPr>
      <w:rFonts w:ascii="Tahoma" w:hAnsi="Tahoma" w:cs="Tahoma"/>
      <w:sz w:val="16"/>
      <w:szCs w:val="16"/>
      <w:lang w:val="en-US"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3F13"/>
    <w:rPr>
      <w:rFonts w:ascii="Tahoma" w:eastAsia="Times New Roman" w:hAnsi="Tahoma" w:cs="Tahoma"/>
      <w:sz w:val="16"/>
      <w:szCs w:val="16"/>
    </w:rPr>
  </w:style>
  <w:style w:type="paragraph" w:customStyle="1" w:styleId="INSTRUCTIUNI">
    <w:name w:val="INSTRUCTIUNI"/>
    <w:basedOn w:val="Normal"/>
    <w:rsid w:val="00EC3F13"/>
    <w:pPr>
      <w:ind w:right="7512"/>
    </w:pPr>
    <w:rPr>
      <w:rFonts w:ascii="Courier New" w:hAnsi="Courier New" w:cs="Courier New"/>
      <w:caps/>
      <w:noProof/>
      <w:sz w:val="20"/>
      <w:szCs w:val="20"/>
      <w:lang w:eastAsia="en-US"/>
    </w:rPr>
  </w:style>
  <w:style w:type="paragraph" w:styleId="Title">
    <w:name w:val="Title"/>
    <w:basedOn w:val="Normal"/>
    <w:next w:val="Normal"/>
    <w:link w:val="TitleChar"/>
    <w:uiPriority w:val="10"/>
    <w:qFormat/>
    <w:rsid w:val="00EC3F13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n-US" w:eastAsia="en-US"/>
    </w:rPr>
  </w:style>
  <w:style w:type="character" w:customStyle="1" w:styleId="TitleChar">
    <w:name w:val="Title Char"/>
    <w:basedOn w:val="DefaultParagraphFont"/>
    <w:link w:val="Title"/>
    <w:uiPriority w:val="10"/>
    <w:rsid w:val="00EC3F13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numbering" w:customStyle="1" w:styleId="NoList1">
    <w:name w:val="No List1"/>
    <w:next w:val="NoList"/>
    <w:uiPriority w:val="99"/>
    <w:semiHidden/>
    <w:unhideWhenUsed/>
    <w:rsid w:val="00EC3F13"/>
  </w:style>
  <w:style w:type="paragraph" w:styleId="BodyText">
    <w:name w:val="Body Text"/>
    <w:basedOn w:val="Normal"/>
    <w:link w:val="BodyTextChar"/>
    <w:uiPriority w:val="99"/>
    <w:semiHidden/>
    <w:unhideWhenUsed/>
    <w:rsid w:val="00EC3F13"/>
    <w:pPr>
      <w:spacing w:after="120" w:line="276" w:lineRule="auto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C3F13"/>
  </w:style>
  <w:style w:type="character" w:styleId="PageNumber">
    <w:name w:val="page number"/>
    <w:basedOn w:val="DefaultParagraphFont"/>
    <w:rsid w:val="00EC3F13"/>
  </w:style>
  <w:style w:type="numbering" w:customStyle="1" w:styleId="NoList2">
    <w:name w:val="No List2"/>
    <w:next w:val="NoList"/>
    <w:uiPriority w:val="99"/>
    <w:semiHidden/>
    <w:unhideWhenUsed/>
    <w:rsid w:val="00EC3F13"/>
  </w:style>
  <w:style w:type="paragraph" w:styleId="NoSpacing">
    <w:name w:val="No Spacing"/>
    <w:uiPriority w:val="1"/>
    <w:qFormat/>
    <w:rsid w:val="00EC3F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3F1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779</Words>
  <Characters>4443</Characters>
  <Application>Microsoft Office Word</Application>
  <DocSecurity>0</DocSecurity>
  <Lines>37</Lines>
  <Paragraphs>10</Paragraphs>
  <ScaleCrop>false</ScaleCrop>
  <Company/>
  <LinksUpToDate>false</LinksUpToDate>
  <CharactersWithSpaces>5212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2020-02-04T13:03:00Z</cp:lastPrinted>
  <dcterms:created xsi:type="dcterms:W3CDTF">2020-02-04T13:00:00Z</dcterms:created>
  <dcterms:modified xsi:type="dcterms:W3CDTF">2020-02-04T13:03:00Z</dcterms:modified>
</cp:coreProperties>
</file>