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774CEB" w14:textId="77777777" w:rsidR="00A85DB8" w:rsidRPr="00560FA8" w:rsidRDefault="00A85DB8" w:rsidP="00A85DB8">
      <w:pPr>
        <w:rPr>
          <w:rFonts w:ascii="Arial Narrow" w:hAnsi="Arial Narrow" w:cs="Tahoma"/>
          <w:sz w:val="32"/>
          <w:szCs w:val="32"/>
          <w:lang w:val="fr-FR"/>
        </w:rPr>
      </w:pPr>
      <w:r>
        <w:rPr>
          <w:noProof/>
        </w:rPr>
        <w:drawing>
          <wp:anchor distT="0" distB="0" distL="114300" distR="114300" simplePos="0" relativeHeight="251659264" behindDoc="0" locked="0" layoutInCell="1" allowOverlap="1" wp14:anchorId="475FEE5E" wp14:editId="464877E5">
            <wp:simplePos x="0" y="0"/>
            <wp:positionH relativeFrom="column">
              <wp:posOffset>3160395</wp:posOffset>
            </wp:positionH>
            <wp:positionV relativeFrom="paragraph">
              <wp:posOffset>157480</wp:posOffset>
            </wp:positionV>
            <wp:extent cx="457200" cy="571500"/>
            <wp:effectExtent l="0" t="0" r="0" b="0"/>
            <wp:wrapTopAndBottom/>
            <wp:docPr id="3"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0FCE9922" w14:textId="77777777" w:rsidR="00A85DB8" w:rsidRPr="00A85DB8" w:rsidRDefault="00A85DB8" w:rsidP="00A85DB8">
      <w:pPr>
        <w:pStyle w:val="Header"/>
        <w:jc w:val="center"/>
        <w:rPr>
          <w:rFonts w:ascii="Arial Narrow" w:hAnsi="Arial Narrow" w:cs="Tahoma"/>
          <w:b/>
          <w:color w:val="0070C0"/>
          <w:sz w:val="32"/>
          <w:szCs w:val="32"/>
        </w:rPr>
      </w:pPr>
      <w:r w:rsidRPr="00A85DB8">
        <w:rPr>
          <w:rFonts w:ascii="Arial Narrow" w:hAnsi="Arial Narrow" w:cs="Tahoma"/>
          <w:b/>
          <w:color w:val="0070C0"/>
          <w:sz w:val="32"/>
          <w:szCs w:val="32"/>
        </w:rPr>
        <w:t>R   O   M   Â   N   I   A</w:t>
      </w:r>
    </w:p>
    <w:p w14:paraId="03D564F4" w14:textId="77777777" w:rsidR="00A85DB8" w:rsidRPr="00A85DB8" w:rsidRDefault="00A85DB8" w:rsidP="00A85DB8">
      <w:pPr>
        <w:pStyle w:val="Header"/>
        <w:jc w:val="center"/>
        <w:rPr>
          <w:rFonts w:ascii="Arial Narrow" w:hAnsi="Arial Narrow" w:cs="Tahoma"/>
          <w:b/>
          <w:color w:val="0070C0"/>
          <w:sz w:val="32"/>
          <w:szCs w:val="32"/>
        </w:rPr>
      </w:pPr>
      <w:r w:rsidRPr="00A85DB8">
        <w:rPr>
          <w:rFonts w:ascii="Arial Narrow" w:hAnsi="Arial Narrow" w:cs="Tahoma"/>
          <w:b/>
          <w:color w:val="0070C0"/>
          <w:sz w:val="32"/>
          <w:szCs w:val="32"/>
        </w:rPr>
        <w:t xml:space="preserve">JUDEŢUL  VASLUI - COMUNA   PUSCASI  </w:t>
      </w:r>
    </w:p>
    <w:p w14:paraId="2C8E8F93" w14:textId="24B4567C" w:rsidR="00A85DB8" w:rsidRPr="00A85DB8" w:rsidRDefault="00A85DB8" w:rsidP="00A85DB8">
      <w:pPr>
        <w:pStyle w:val="Header"/>
        <w:jc w:val="center"/>
        <w:rPr>
          <w:rFonts w:ascii="Arial Narrow" w:hAnsi="Arial Narrow" w:cs="Tahoma"/>
          <w:b/>
          <w:color w:val="0070C0"/>
          <w:sz w:val="32"/>
          <w:szCs w:val="32"/>
        </w:rPr>
      </w:pPr>
      <w:r w:rsidRPr="00A85DB8">
        <w:rPr>
          <w:rFonts w:ascii="Arial Narrow" w:hAnsi="Arial Narrow" w:cs="Tahoma"/>
          <w:b/>
          <w:color w:val="0070C0"/>
          <w:sz w:val="32"/>
          <w:szCs w:val="32"/>
        </w:rPr>
        <w:t xml:space="preserve">CONSILIUL LOCAL </w:t>
      </w:r>
    </w:p>
    <w:p w14:paraId="7426D750" w14:textId="77777777" w:rsidR="00A85DB8" w:rsidRPr="00A85DB8" w:rsidRDefault="00A85DB8" w:rsidP="00A85DB8">
      <w:pPr>
        <w:pStyle w:val="Header"/>
        <w:jc w:val="center"/>
        <w:rPr>
          <w:rFonts w:ascii="Arial Narrow" w:hAnsi="Arial Narrow" w:cs="Tahoma"/>
          <w:color w:val="0070C0"/>
          <w:sz w:val="20"/>
          <w:szCs w:val="20"/>
        </w:rPr>
      </w:pPr>
      <w:r w:rsidRPr="00A85DB8">
        <w:rPr>
          <w:rFonts w:ascii="Arial Narrow" w:hAnsi="Arial Narrow" w:cs="Tahoma"/>
          <w:color w:val="0070C0"/>
          <w:sz w:val="20"/>
          <w:szCs w:val="20"/>
        </w:rPr>
        <w:t xml:space="preserve">COMUNA PUSCASI - Cod poştal  737328- Telefon: 0235.340400/fax : 0235.340348 – e-mail: </w:t>
      </w:r>
      <w:r w:rsidRPr="00A85DB8">
        <w:rPr>
          <w:color w:val="0070C0"/>
        </w:rPr>
        <w:fldChar w:fldCharType="begin"/>
      </w:r>
      <w:r w:rsidRPr="00A85DB8">
        <w:rPr>
          <w:color w:val="0070C0"/>
        </w:rPr>
        <w:instrText xml:space="preserve"> HYPERLINK "mailto:primariapuscasi@yahoo.com" </w:instrText>
      </w:r>
      <w:r w:rsidRPr="00A85DB8">
        <w:rPr>
          <w:color w:val="0070C0"/>
        </w:rPr>
        <w:fldChar w:fldCharType="separate"/>
      </w:r>
      <w:r w:rsidRPr="00A85DB8">
        <w:rPr>
          <w:rStyle w:val="Hyperlink"/>
          <w:rFonts w:ascii="Arial Narrow" w:hAnsi="Arial Narrow" w:cs="Tahoma"/>
          <w:color w:val="0070C0"/>
          <w:sz w:val="20"/>
          <w:szCs w:val="20"/>
        </w:rPr>
        <w:t>primariapuscasi@yahoo.com</w:t>
      </w:r>
      <w:r w:rsidRPr="00A85DB8">
        <w:rPr>
          <w:rStyle w:val="Hyperlink"/>
          <w:rFonts w:ascii="Arial Narrow" w:hAnsi="Arial Narrow" w:cs="Tahoma"/>
          <w:color w:val="0070C0"/>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A85DB8" w:rsidRPr="00A85DB8" w14:paraId="08356F7D" w14:textId="77777777" w:rsidTr="00370707">
        <w:trPr>
          <w:trHeight w:val="269"/>
        </w:trPr>
        <w:tc>
          <w:tcPr>
            <w:tcW w:w="3122" w:type="dxa"/>
            <w:shd w:val="clear" w:color="auto" w:fill="0000FF"/>
          </w:tcPr>
          <w:p w14:paraId="111EFAE5" w14:textId="77777777" w:rsidR="00A85DB8" w:rsidRPr="00A85DB8" w:rsidRDefault="00A85DB8" w:rsidP="00370707">
            <w:pPr>
              <w:pStyle w:val="Header"/>
              <w:rPr>
                <w:rFonts w:ascii="Arial Narrow" w:hAnsi="Arial Narrow" w:cs="Tahoma"/>
                <w:color w:val="0070C0"/>
                <w:sz w:val="32"/>
                <w:szCs w:val="32"/>
              </w:rPr>
            </w:pPr>
          </w:p>
        </w:tc>
        <w:tc>
          <w:tcPr>
            <w:tcW w:w="3122" w:type="dxa"/>
            <w:shd w:val="clear" w:color="auto" w:fill="FFFF00"/>
          </w:tcPr>
          <w:p w14:paraId="6C8BED25" w14:textId="77777777" w:rsidR="00A85DB8" w:rsidRPr="00A85DB8" w:rsidRDefault="00A85DB8" w:rsidP="00370707">
            <w:pPr>
              <w:pStyle w:val="Header"/>
              <w:rPr>
                <w:rFonts w:ascii="Arial Narrow" w:hAnsi="Arial Narrow" w:cs="Tahoma"/>
                <w:color w:val="0070C0"/>
                <w:sz w:val="32"/>
                <w:szCs w:val="32"/>
              </w:rPr>
            </w:pPr>
          </w:p>
        </w:tc>
        <w:tc>
          <w:tcPr>
            <w:tcW w:w="3122" w:type="dxa"/>
            <w:shd w:val="clear" w:color="auto" w:fill="FF0000"/>
          </w:tcPr>
          <w:p w14:paraId="4F1588FF" w14:textId="77777777" w:rsidR="00A85DB8" w:rsidRPr="00A85DB8" w:rsidRDefault="00A85DB8" w:rsidP="00370707">
            <w:pPr>
              <w:pStyle w:val="Header"/>
              <w:rPr>
                <w:rFonts w:ascii="Arial Narrow" w:hAnsi="Arial Narrow" w:cs="Tahoma"/>
                <w:color w:val="0070C0"/>
              </w:rPr>
            </w:pPr>
          </w:p>
        </w:tc>
      </w:tr>
    </w:tbl>
    <w:p w14:paraId="0502C184" w14:textId="5D2EFDC7" w:rsidR="00A85DB8" w:rsidRPr="00A85DB8" w:rsidRDefault="00A85DB8" w:rsidP="00A85DB8">
      <w:pPr>
        <w:pStyle w:val="Heading4"/>
        <w:jc w:val="center"/>
        <w:rPr>
          <w:rFonts w:ascii="Algerian" w:hAnsi="Algerian"/>
          <w:b w:val="0"/>
          <w:color w:val="0070C0"/>
          <w:sz w:val="60"/>
          <w:szCs w:val="60"/>
        </w:rPr>
      </w:pPr>
      <w:r w:rsidRPr="00A85DB8">
        <w:rPr>
          <w:rFonts w:ascii="Algerian" w:hAnsi="Algerian"/>
          <w:b w:val="0"/>
          <w:color w:val="0070C0"/>
          <w:sz w:val="60"/>
          <w:szCs w:val="60"/>
        </w:rPr>
        <w:t>HOT</w:t>
      </w:r>
      <w:r w:rsidRPr="00A85DB8">
        <w:rPr>
          <w:b w:val="0"/>
          <w:color w:val="0070C0"/>
          <w:sz w:val="60"/>
          <w:szCs w:val="60"/>
        </w:rPr>
        <w:t>Ă</w:t>
      </w:r>
      <w:r w:rsidRPr="00A85DB8">
        <w:rPr>
          <w:rFonts w:ascii="Algerian" w:hAnsi="Algerian"/>
          <w:b w:val="0"/>
          <w:color w:val="0070C0"/>
          <w:sz w:val="60"/>
          <w:szCs w:val="60"/>
        </w:rPr>
        <w:t>R</w:t>
      </w:r>
      <w:r w:rsidRPr="00A85DB8">
        <w:rPr>
          <w:rFonts w:ascii="Algerian" w:hAnsi="Algerian" w:cs="Algerian"/>
          <w:b w:val="0"/>
          <w:color w:val="0070C0"/>
          <w:sz w:val="60"/>
          <w:szCs w:val="60"/>
        </w:rPr>
        <w:t>Â</w:t>
      </w:r>
      <w:r w:rsidRPr="00A85DB8">
        <w:rPr>
          <w:rFonts w:ascii="Algerian" w:hAnsi="Algerian"/>
          <w:b w:val="0"/>
          <w:color w:val="0070C0"/>
          <w:sz w:val="60"/>
          <w:szCs w:val="60"/>
        </w:rPr>
        <w:t>RE</w:t>
      </w:r>
      <w:r w:rsidRPr="00A85DB8">
        <w:rPr>
          <w:rFonts w:ascii="Algerian" w:hAnsi="Algerian"/>
          <w:b w:val="0"/>
          <w:color w:val="0070C0"/>
          <w:sz w:val="60"/>
          <w:szCs w:val="60"/>
        </w:rPr>
        <w:t>a nr. 5/2020</w:t>
      </w:r>
    </w:p>
    <w:p w14:paraId="55C693C8" w14:textId="77777777" w:rsidR="00A85DB8" w:rsidRPr="00A85DB8" w:rsidRDefault="00A85DB8" w:rsidP="00A85DB8">
      <w:pPr>
        <w:pStyle w:val="BodyText"/>
        <w:spacing w:after="120"/>
        <w:ind w:firstLine="720"/>
        <w:rPr>
          <w:rFonts w:ascii="Arial Narrow" w:hAnsi="Arial Narrow"/>
          <w:b/>
          <w:color w:val="0070C0"/>
          <w:sz w:val="32"/>
          <w:szCs w:val="32"/>
        </w:rPr>
      </w:pPr>
      <w:r w:rsidRPr="00A85DB8">
        <w:rPr>
          <w:rFonts w:ascii="Arial Narrow" w:hAnsi="Arial Narrow"/>
          <w:b/>
          <w:color w:val="0070C0"/>
          <w:sz w:val="32"/>
          <w:szCs w:val="32"/>
        </w:rPr>
        <w:t>privind aprobarea Planului de actiuni si lucrari de interes local ce se vor realiza in anul 2020 de catre persoanele apte de munca din familiile beneficiare de venit minim garantat in baza Legii nr. 416/2011</w:t>
      </w:r>
    </w:p>
    <w:p w14:paraId="3E204DA7" w14:textId="77777777" w:rsidR="00A85DB8" w:rsidRDefault="00A85DB8" w:rsidP="00A85DB8">
      <w:pPr>
        <w:pStyle w:val="BodyText"/>
        <w:spacing w:after="120"/>
        <w:ind w:firstLine="720"/>
        <w:rPr>
          <w:rFonts w:ascii="Arial Narrow" w:hAnsi="Arial Narrow"/>
          <w:b/>
          <w:sz w:val="32"/>
          <w:szCs w:val="32"/>
        </w:rPr>
      </w:pPr>
    </w:p>
    <w:p w14:paraId="784FCC04" w14:textId="77777777" w:rsidR="00A85DB8" w:rsidRPr="00E67FA2" w:rsidRDefault="00A85DB8" w:rsidP="00A85DB8">
      <w:pPr>
        <w:pStyle w:val="BodyTextIndent2"/>
        <w:jc w:val="both"/>
        <w:rPr>
          <w:rFonts w:ascii="Arial Narrow" w:hAnsi="Arial Narrow"/>
          <w:b w:val="0"/>
          <w:bCs w:val="0"/>
          <w:sz w:val="32"/>
          <w:szCs w:val="32"/>
        </w:rPr>
      </w:pPr>
      <w:r w:rsidRPr="00E67FA2">
        <w:rPr>
          <w:rFonts w:ascii="Arial Narrow" w:hAnsi="Arial Narrow"/>
          <w:b w:val="0"/>
          <w:bCs w:val="0"/>
          <w:sz w:val="32"/>
          <w:szCs w:val="32"/>
        </w:rPr>
        <w:t xml:space="preserve">- având în vedere </w:t>
      </w:r>
      <w:r>
        <w:rPr>
          <w:rFonts w:ascii="Arial Narrow" w:hAnsi="Arial Narrow"/>
          <w:b w:val="0"/>
          <w:bCs w:val="0"/>
          <w:sz w:val="32"/>
          <w:szCs w:val="32"/>
        </w:rPr>
        <w:t>Referatul de aprobare al Proiectului de hotarare</w:t>
      </w:r>
      <w:r w:rsidRPr="00E67FA2">
        <w:rPr>
          <w:rFonts w:ascii="Arial Narrow" w:hAnsi="Arial Narrow"/>
          <w:b w:val="0"/>
          <w:bCs w:val="0"/>
          <w:sz w:val="32"/>
          <w:szCs w:val="32"/>
        </w:rPr>
        <w:t xml:space="preserve"> prezentat de primarul comunei Puşcaşi </w:t>
      </w:r>
      <w:r>
        <w:rPr>
          <w:rFonts w:ascii="Arial Narrow" w:hAnsi="Arial Narrow"/>
          <w:b w:val="0"/>
          <w:bCs w:val="0"/>
          <w:sz w:val="32"/>
          <w:szCs w:val="32"/>
        </w:rPr>
        <w:t xml:space="preserve">in calitate de initiator,  </w:t>
      </w:r>
      <w:r w:rsidRPr="00E67FA2">
        <w:rPr>
          <w:rFonts w:ascii="Arial Narrow" w:hAnsi="Arial Narrow"/>
          <w:b w:val="0"/>
          <w:bCs w:val="0"/>
          <w:sz w:val="32"/>
          <w:szCs w:val="32"/>
        </w:rPr>
        <w:t>din care rezultă necesitatea si oportunitatea aprobarii Programului de lucrari in folosul comunitatii  ce se vor executa in anul 20</w:t>
      </w:r>
      <w:r>
        <w:rPr>
          <w:rFonts w:ascii="Arial Narrow" w:hAnsi="Arial Narrow"/>
          <w:b w:val="0"/>
          <w:bCs w:val="0"/>
          <w:sz w:val="32"/>
          <w:szCs w:val="32"/>
        </w:rPr>
        <w:t>20</w:t>
      </w:r>
      <w:r w:rsidRPr="00E67FA2">
        <w:rPr>
          <w:rFonts w:ascii="Arial Narrow" w:hAnsi="Arial Narrow"/>
          <w:b w:val="0"/>
          <w:bCs w:val="0"/>
          <w:sz w:val="32"/>
          <w:szCs w:val="32"/>
        </w:rPr>
        <w:t xml:space="preserve"> de catre beneficiarii Legii 416/2001 privind venitul minim garantat </w:t>
      </w:r>
    </w:p>
    <w:p w14:paraId="2852B92E" w14:textId="77777777" w:rsidR="00A85DB8" w:rsidRPr="00E67FA2" w:rsidRDefault="00A85DB8" w:rsidP="00A85DB8">
      <w:pPr>
        <w:pStyle w:val="BodyText"/>
        <w:ind w:firstLine="720"/>
        <w:jc w:val="both"/>
        <w:rPr>
          <w:rFonts w:ascii="Arial Narrow" w:hAnsi="Arial Narrow"/>
          <w:sz w:val="32"/>
          <w:szCs w:val="32"/>
        </w:rPr>
      </w:pPr>
      <w:r w:rsidRPr="00E67FA2">
        <w:rPr>
          <w:rFonts w:ascii="Arial Narrow" w:hAnsi="Arial Narrow"/>
          <w:sz w:val="32"/>
          <w:szCs w:val="32"/>
        </w:rPr>
        <w:t>- având în vedere avizul compartimentului de specialitate din cadrul aparatului de specialitate al primarului şi Raportul Comisiei de specialitate referitore la adoptarea proiectului de hotărâre supus spre aprobare Consiliului local;</w:t>
      </w:r>
    </w:p>
    <w:p w14:paraId="0896D9C7" w14:textId="77777777" w:rsidR="00A85DB8" w:rsidRPr="00E67FA2" w:rsidRDefault="00A85DB8" w:rsidP="00A85DB8">
      <w:pPr>
        <w:pStyle w:val="BodyTextIndent2"/>
        <w:jc w:val="both"/>
        <w:rPr>
          <w:rFonts w:ascii="Arial Narrow" w:hAnsi="Arial Narrow"/>
          <w:b w:val="0"/>
          <w:bCs w:val="0"/>
          <w:sz w:val="32"/>
          <w:szCs w:val="32"/>
        </w:rPr>
      </w:pPr>
      <w:r w:rsidRPr="00E67FA2">
        <w:rPr>
          <w:rFonts w:ascii="Arial Narrow" w:hAnsi="Arial Narrow"/>
          <w:b w:val="0"/>
          <w:bCs w:val="0"/>
          <w:sz w:val="32"/>
          <w:szCs w:val="32"/>
        </w:rPr>
        <w:t>- avand in vedere referatul compartimentului de asistenţă socială din cadrul Primărie comunei Puşcaşi privind necesitatea şi Programului de lucrari in folosul comunitatii  ce se vor executa anul 20</w:t>
      </w:r>
      <w:r>
        <w:rPr>
          <w:rFonts w:ascii="Arial Narrow" w:hAnsi="Arial Narrow"/>
          <w:b w:val="0"/>
          <w:bCs w:val="0"/>
          <w:sz w:val="32"/>
          <w:szCs w:val="32"/>
        </w:rPr>
        <w:t>20</w:t>
      </w:r>
      <w:r w:rsidRPr="00E67FA2">
        <w:rPr>
          <w:rFonts w:ascii="Arial Narrow" w:hAnsi="Arial Narrow"/>
          <w:b w:val="0"/>
          <w:bCs w:val="0"/>
          <w:sz w:val="32"/>
          <w:szCs w:val="32"/>
        </w:rPr>
        <w:t xml:space="preserve"> de catre beneficiarii Legii 416/2001 privind venitul minim garantat ; </w:t>
      </w:r>
    </w:p>
    <w:p w14:paraId="1E2D6663" w14:textId="77777777" w:rsidR="00A85DB8" w:rsidRPr="00E67FA2" w:rsidRDefault="00A85DB8" w:rsidP="00A85DB8">
      <w:pPr>
        <w:pStyle w:val="BodyTextIndent2"/>
        <w:jc w:val="both"/>
        <w:rPr>
          <w:rFonts w:ascii="Arial Narrow" w:hAnsi="Arial Narrow"/>
          <w:b w:val="0"/>
          <w:sz w:val="32"/>
          <w:szCs w:val="32"/>
        </w:rPr>
      </w:pPr>
      <w:r w:rsidRPr="00E67FA2">
        <w:rPr>
          <w:rFonts w:ascii="Arial Narrow" w:hAnsi="Arial Narrow"/>
          <w:b w:val="0"/>
          <w:sz w:val="32"/>
          <w:szCs w:val="32"/>
        </w:rPr>
        <w:t>- în conformitate cu Normele Metodologice de aplicare a prevederilor Legii nr. 416/2001 privind venitul minim garantat, aprobate prin Hotărârea Guvernului nr. 50/2011</w:t>
      </w:r>
      <w:r>
        <w:rPr>
          <w:rFonts w:ascii="Arial Narrow" w:hAnsi="Arial Narrow"/>
          <w:b w:val="0"/>
          <w:sz w:val="32"/>
          <w:szCs w:val="32"/>
        </w:rPr>
        <w:t xml:space="preserve"> – art. 28, alin 3 </w:t>
      </w:r>
      <w:r w:rsidRPr="00E67FA2">
        <w:rPr>
          <w:rFonts w:ascii="Arial Narrow" w:hAnsi="Arial Narrow"/>
          <w:b w:val="0"/>
          <w:sz w:val="32"/>
          <w:szCs w:val="32"/>
        </w:rPr>
        <w:t xml:space="preserve"> si  prevederile Legii nr. 416/2001 privind venitul minim garantat cu modificarile  si completarile ulterioare:   </w:t>
      </w:r>
    </w:p>
    <w:p w14:paraId="4EBD9531" w14:textId="77777777" w:rsidR="00A85DB8" w:rsidRPr="00680030" w:rsidRDefault="00A85DB8" w:rsidP="00A85DB8">
      <w:pPr>
        <w:pStyle w:val="BodyTextIndent"/>
        <w:jc w:val="both"/>
        <w:rPr>
          <w:rFonts w:ascii="Arial Narrow" w:hAnsi="Arial Narrow"/>
          <w:szCs w:val="32"/>
        </w:rPr>
      </w:pPr>
      <w:bookmarkStart w:id="0" w:name="_Hlk31113337"/>
      <w:r w:rsidRPr="00680030">
        <w:rPr>
          <w:rFonts w:ascii="Arial Narrow" w:hAnsi="Arial Narrow"/>
          <w:szCs w:val="32"/>
        </w:rPr>
        <w:t xml:space="preserve">- în temeiul  art. 129 alin (1), , alin (2), lit </w:t>
      </w:r>
      <w:r>
        <w:rPr>
          <w:rFonts w:ascii="Arial Narrow" w:hAnsi="Arial Narrow"/>
          <w:szCs w:val="32"/>
        </w:rPr>
        <w:t>d</w:t>
      </w:r>
      <w:r w:rsidRPr="00680030">
        <w:rPr>
          <w:rFonts w:ascii="Arial Narrow" w:hAnsi="Arial Narrow"/>
          <w:szCs w:val="32"/>
        </w:rPr>
        <w:t xml:space="preserve"> si alin (</w:t>
      </w:r>
      <w:r>
        <w:rPr>
          <w:rFonts w:ascii="Arial Narrow" w:hAnsi="Arial Narrow"/>
          <w:szCs w:val="32"/>
        </w:rPr>
        <w:t>7</w:t>
      </w:r>
      <w:r w:rsidRPr="00680030">
        <w:rPr>
          <w:rFonts w:ascii="Arial Narrow" w:hAnsi="Arial Narrow"/>
          <w:szCs w:val="32"/>
        </w:rPr>
        <w:t xml:space="preserve">), lit </w:t>
      </w:r>
      <w:r>
        <w:rPr>
          <w:rFonts w:ascii="Arial Narrow" w:hAnsi="Arial Narrow"/>
          <w:szCs w:val="32"/>
        </w:rPr>
        <w:t>b</w:t>
      </w:r>
      <w:r w:rsidRPr="00680030">
        <w:rPr>
          <w:rFonts w:ascii="Arial Narrow" w:hAnsi="Arial Narrow"/>
          <w:szCs w:val="32"/>
        </w:rPr>
        <w:t xml:space="preserve">  din Ordonanta de Urgenta a Guvenului nr.  57/ 2019 privind Codul administrativ  si  art. 196, alin. (1), lit a din Ordonanta de Urgenta a Guvenului nr.  57/ 2019 privind Codul administrativ  ;</w:t>
      </w:r>
    </w:p>
    <w:bookmarkEnd w:id="0"/>
    <w:p w14:paraId="5A115F9A" w14:textId="77777777" w:rsidR="00A85DB8" w:rsidRPr="004F3F4E" w:rsidRDefault="00A85DB8" w:rsidP="00A85DB8">
      <w:pPr>
        <w:pStyle w:val="BodyTextIndent"/>
        <w:spacing w:line="360" w:lineRule="auto"/>
        <w:jc w:val="both"/>
        <w:rPr>
          <w:rFonts w:ascii="Arial Narrow" w:hAnsi="Arial Narrow"/>
        </w:rPr>
      </w:pPr>
    </w:p>
    <w:p w14:paraId="678D78E0" w14:textId="77777777" w:rsidR="00A85DB8" w:rsidRPr="00A85DB8" w:rsidRDefault="00A85DB8" w:rsidP="00A85DB8">
      <w:pPr>
        <w:ind w:firstLine="720"/>
        <w:rPr>
          <w:rFonts w:ascii="Arial Narrow" w:hAnsi="Arial Narrow"/>
          <w:b/>
          <w:color w:val="0070C0"/>
          <w:sz w:val="32"/>
          <w:szCs w:val="32"/>
        </w:rPr>
      </w:pPr>
      <w:r w:rsidRPr="00A85DB8">
        <w:rPr>
          <w:rFonts w:ascii="Arial Narrow" w:hAnsi="Arial Narrow"/>
          <w:b/>
          <w:color w:val="0070C0"/>
          <w:sz w:val="32"/>
          <w:szCs w:val="32"/>
        </w:rPr>
        <w:t xml:space="preserve">Consiliul local al comunei Puşcaşi, judeţul Vaslui,  </w:t>
      </w:r>
    </w:p>
    <w:p w14:paraId="396312BA" w14:textId="77777777" w:rsidR="00A85DB8" w:rsidRPr="00A85DB8" w:rsidRDefault="00A85DB8" w:rsidP="00A85DB8">
      <w:pPr>
        <w:pStyle w:val="BodyTextIndent"/>
        <w:rPr>
          <w:rFonts w:ascii="Arial Narrow" w:hAnsi="Arial Narrow"/>
          <w:bCs/>
          <w:color w:val="0070C0"/>
          <w:sz w:val="28"/>
        </w:rPr>
      </w:pPr>
    </w:p>
    <w:p w14:paraId="28D22BE2" w14:textId="77777777" w:rsidR="00A85DB8" w:rsidRPr="00A85DB8" w:rsidRDefault="00A85DB8" w:rsidP="00A85DB8">
      <w:pPr>
        <w:pStyle w:val="BodyTextIndent"/>
        <w:jc w:val="center"/>
        <w:rPr>
          <w:rFonts w:ascii="Arial Narrow" w:hAnsi="Arial Narrow"/>
          <w:b/>
          <w:color w:val="0070C0"/>
          <w:sz w:val="36"/>
        </w:rPr>
      </w:pPr>
      <w:r w:rsidRPr="00A85DB8">
        <w:rPr>
          <w:rFonts w:ascii="Arial Narrow" w:hAnsi="Arial Narrow"/>
          <w:b/>
          <w:color w:val="0070C0"/>
          <w:sz w:val="36"/>
        </w:rPr>
        <w:t>HOTĂRĂŞTE :</w:t>
      </w:r>
    </w:p>
    <w:p w14:paraId="21EA4D6D" w14:textId="77777777" w:rsidR="00A85DB8" w:rsidRDefault="00A85DB8" w:rsidP="00A85DB8">
      <w:pPr>
        <w:pStyle w:val="BodyTextIndent2"/>
        <w:spacing w:line="360" w:lineRule="auto"/>
        <w:jc w:val="both"/>
        <w:rPr>
          <w:rFonts w:ascii="Arial Narrow" w:hAnsi="Arial Narrow"/>
          <w:b w:val="0"/>
          <w:bCs w:val="0"/>
          <w:sz w:val="32"/>
        </w:rPr>
      </w:pPr>
      <w:r w:rsidRPr="004F3F4E">
        <w:rPr>
          <w:rFonts w:ascii="Arial Narrow" w:hAnsi="Arial Narrow"/>
          <w:bCs w:val="0"/>
          <w:sz w:val="32"/>
          <w:szCs w:val="32"/>
        </w:rPr>
        <w:t xml:space="preserve">Art. 1 </w:t>
      </w:r>
      <w:r w:rsidRPr="004F3F4E">
        <w:rPr>
          <w:rFonts w:ascii="Arial Narrow" w:hAnsi="Arial Narrow"/>
          <w:b w:val="0"/>
          <w:bCs w:val="0"/>
          <w:sz w:val="32"/>
          <w:szCs w:val="32"/>
        </w:rPr>
        <w:t xml:space="preserve">Se aproba </w:t>
      </w:r>
      <w:r w:rsidRPr="00563768">
        <w:rPr>
          <w:rFonts w:ascii="Arial Narrow" w:hAnsi="Arial Narrow"/>
          <w:bCs w:val="0"/>
          <w:i/>
          <w:sz w:val="32"/>
        </w:rPr>
        <w:t>Programul de lucrari in folosul comunitatii</w:t>
      </w:r>
      <w:r w:rsidRPr="004F3F4E">
        <w:rPr>
          <w:rFonts w:ascii="Arial Narrow" w:hAnsi="Arial Narrow"/>
          <w:b w:val="0"/>
          <w:bCs w:val="0"/>
          <w:sz w:val="32"/>
        </w:rPr>
        <w:t xml:space="preserve">  ce se vor executa in anul </w:t>
      </w:r>
      <w:r>
        <w:rPr>
          <w:rFonts w:ascii="Arial Narrow" w:hAnsi="Arial Narrow"/>
          <w:b w:val="0"/>
          <w:bCs w:val="0"/>
          <w:sz w:val="32"/>
        </w:rPr>
        <w:t>2020</w:t>
      </w:r>
      <w:r w:rsidRPr="004F3F4E">
        <w:rPr>
          <w:rFonts w:ascii="Arial Narrow" w:hAnsi="Arial Narrow"/>
          <w:b w:val="0"/>
          <w:bCs w:val="0"/>
          <w:sz w:val="32"/>
        </w:rPr>
        <w:t xml:space="preserve"> de catre beneficiarii Legii 416/2001 privind venitul minim garantat</w:t>
      </w:r>
      <w:r>
        <w:rPr>
          <w:rFonts w:ascii="Arial Narrow" w:hAnsi="Arial Narrow"/>
          <w:b w:val="0"/>
          <w:bCs w:val="0"/>
          <w:sz w:val="32"/>
        </w:rPr>
        <w:t>,</w:t>
      </w:r>
      <w:r w:rsidRPr="004F3F4E">
        <w:rPr>
          <w:rFonts w:ascii="Arial Narrow" w:hAnsi="Arial Narrow"/>
          <w:b w:val="0"/>
          <w:bCs w:val="0"/>
          <w:sz w:val="32"/>
        </w:rPr>
        <w:t xml:space="preserve"> prevazut in</w:t>
      </w:r>
    </w:p>
    <w:p w14:paraId="34A91DA6" w14:textId="77777777" w:rsidR="00A85DB8" w:rsidRDefault="00A85DB8" w:rsidP="00A85DB8">
      <w:pPr>
        <w:pStyle w:val="BodyTextIndent2"/>
        <w:spacing w:line="360" w:lineRule="auto"/>
        <w:jc w:val="both"/>
        <w:rPr>
          <w:rFonts w:ascii="Arial Narrow" w:hAnsi="Arial Narrow"/>
          <w:b w:val="0"/>
          <w:bCs w:val="0"/>
          <w:sz w:val="32"/>
        </w:rPr>
      </w:pPr>
    </w:p>
    <w:p w14:paraId="56E334FB" w14:textId="77777777" w:rsidR="00A85DB8" w:rsidRDefault="00A85DB8" w:rsidP="00A85DB8">
      <w:pPr>
        <w:pStyle w:val="BodyTextIndent2"/>
        <w:spacing w:line="360" w:lineRule="auto"/>
        <w:jc w:val="both"/>
        <w:rPr>
          <w:rFonts w:ascii="Arial Narrow" w:hAnsi="Arial Narrow"/>
          <w:b w:val="0"/>
          <w:bCs w:val="0"/>
          <w:sz w:val="32"/>
        </w:rPr>
      </w:pPr>
    </w:p>
    <w:p w14:paraId="65746C8E" w14:textId="77777777" w:rsidR="00A85DB8" w:rsidRPr="004F3F4E" w:rsidRDefault="00A85DB8" w:rsidP="00A85DB8">
      <w:pPr>
        <w:pStyle w:val="BodyTextIndent2"/>
        <w:spacing w:line="360" w:lineRule="auto"/>
        <w:ind w:firstLine="0"/>
        <w:jc w:val="both"/>
        <w:rPr>
          <w:rFonts w:ascii="Arial Narrow" w:hAnsi="Arial Narrow"/>
          <w:b w:val="0"/>
          <w:bCs w:val="0"/>
          <w:sz w:val="32"/>
        </w:rPr>
      </w:pPr>
      <w:r w:rsidRPr="007407BD">
        <w:rPr>
          <w:rFonts w:ascii="Arial Narrow" w:hAnsi="Arial Narrow"/>
          <w:bCs w:val="0"/>
          <w:i/>
          <w:sz w:val="32"/>
        </w:rPr>
        <w:t>Anexa nr. 1</w:t>
      </w:r>
      <w:r w:rsidRPr="004F3F4E">
        <w:rPr>
          <w:rFonts w:ascii="Arial Narrow" w:hAnsi="Arial Narrow"/>
          <w:b w:val="0"/>
          <w:bCs w:val="0"/>
          <w:sz w:val="32"/>
        </w:rPr>
        <w:t xml:space="preserve"> ce face parte integranta din prezenta hotarare.</w:t>
      </w:r>
    </w:p>
    <w:p w14:paraId="3E756897" w14:textId="77777777" w:rsidR="00A85DB8" w:rsidRPr="004F3F4E" w:rsidRDefault="00A85DB8" w:rsidP="00A85DB8">
      <w:pPr>
        <w:pStyle w:val="BodyTextIndent2"/>
        <w:spacing w:line="360" w:lineRule="auto"/>
        <w:jc w:val="both"/>
        <w:rPr>
          <w:rFonts w:ascii="Arial Narrow" w:hAnsi="Arial Narrow"/>
          <w:b w:val="0"/>
          <w:bCs w:val="0"/>
          <w:sz w:val="32"/>
        </w:rPr>
      </w:pPr>
    </w:p>
    <w:p w14:paraId="393A3D00" w14:textId="77777777" w:rsidR="00A85DB8" w:rsidRDefault="00A85DB8" w:rsidP="00A85DB8">
      <w:pPr>
        <w:pStyle w:val="BodyTextIndent2"/>
        <w:spacing w:line="360" w:lineRule="auto"/>
        <w:jc w:val="both"/>
        <w:rPr>
          <w:rFonts w:ascii="Arial Narrow" w:hAnsi="Arial Narrow"/>
          <w:b w:val="0"/>
          <w:bCs w:val="0"/>
          <w:sz w:val="32"/>
        </w:rPr>
      </w:pPr>
      <w:r w:rsidRPr="004F3F4E">
        <w:rPr>
          <w:rFonts w:ascii="Arial Narrow" w:hAnsi="Arial Narrow"/>
          <w:bCs w:val="0"/>
          <w:sz w:val="32"/>
        </w:rPr>
        <w:t>Art. 2</w:t>
      </w:r>
      <w:r w:rsidRPr="004F3F4E">
        <w:rPr>
          <w:rFonts w:ascii="Arial Narrow" w:hAnsi="Arial Narrow"/>
          <w:b w:val="0"/>
          <w:bCs w:val="0"/>
          <w:sz w:val="32"/>
        </w:rPr>
        <w:t xml:space="preserve"> Se imputerniceste viceprimarul comunei – domnul </w:t>
      </w:r>
      <w:r>
        <w:rPr>
          <w:rFonts w:ascii="Arial Narrow" w:hAnsi="Arial Narrow"/>
          <w:b w:val="0"/>
          <w:bCs w:val="0"/>
          <w:sz w:val="32"/>
        </w:rPr>
        <w:t xml:space="preserve">Armeanu Alexandru  </w:t>
      </w:r>
      <w:r w:rsidRPr="004F3F4E">
        <w:rPr>
          <w:rFonts w:ascii="Arial Narrow" w:hAnsi="Arial Narrow"/>
          <w:b w:val="0"/>
          <w:bCs w:val="0"/>
          <w:sz w:val="32"/>
        </w:rPr>
        <w:t xml:space="preserve">pentru organizarea, programarea si urmarirea zilnica a activitatii persoanelor beneficiare a Legii 416/2001 privind venitul minim garantat si prezentarea de rapoarte de activitate in sedintele saptamanale ale aparatului de specialitate a primarului si lunar in sedintele Consiliului local al comunei Puscasi. </w:t>
      </w:r>
    </w:p>
    <w:p w14:paraId="0A43022B" w14:textId="77777777" w:rsidR="00A85DB8" w:rsidRPr="004F3F4E" w:rsidRDefault="00A85DB8" w:rsidP="00A85DB8">
      <w:pPr>
        <w:pStyle w:val="BodyTextIndent2"/>
        <w:spacing w:line="360" w:lineRule="auto"/>
        <w:jc w:val="both"/>
        <w:rPr>
          <w:rFonts w:ascii="Arial Narrow" w:hAnsi="Arial Narrow"/>
          <w:b w:val="0"/>
          <w:bCs w:val="0"/>
          <w:sz w:val="32"/>
        </w:rPr>
      </w:pPr>
      <w:r>
        <w:rPr>
          <w:rFonts w:ascii="Arial Narrow" w:hAnsi="Arial Narrow"/>
          <w:b w:val="0"/>
          <w:bCs w:val="0"/>
          <w:sz w:val="32"/>
        </w:rPr>
        <w:t>Lunar se va analiza activitatea cu toate persoanele care au obligatia de a efectua prestatie si se va afisa la Afisierul Primariei comunei Puscasi lucrarile efectuate.</w:t>
      </w:r>
    </w:p>
    <w:p w14:paraId="47B6E4F1" w14:textId="77777777" w:rsidR="00A85DB8" w:rsidRPr="004F3F4E" w:rsidRDefault="00A85DB8" w:rsidP="00A85DB8">
      <w:pPr>
        <w:pStyle w:val="BodyText"/>
        <w:spacing w:line="360" w:lineRule="auto"/>
        <w:ind w:firstLine="720"/>
        <w:jc w:val="both"/>
        <w:rPr>
          <w:rFonts w:ascii="Arial Narrow" w:hAnsi="Arial Narrow"/>
          <w:sz w:val="32"/>
          <w:szCs w:val="32"/>
        </w:rPr>
      </w:pPr>
    </w:p>
    <w:p w14:paraId="4E79C9AA" w14:textId="77777777" w:rsidR="00A85DB8" w:rsidRPr="00AA2A21" w:rsidRDefault="00A85DB8" w:rsidP="00A85DB8">
      <w:pPr>
        <w:pStyle w:val="BodyTextIndent"/>
        <w:tabs>
          <w:tab w:val="left" w:pos="567"/>
          <w:tab w:val="left" w:pos="600"/>
        </w:tabs>
        <w:spacing w:line="360" w:lineRule="auto"/>
        <w:ind w:firstLine="480"/>
        <w:jc w:val="both"/>
        <w:rPr>
          <w:rFonts w:ascii="Arial Narrow" w:hAnsi="Arial Narrow"/>
          <w:szCs w:val="32"/>
        </w:rPr>
      </w:pPr>
      <w:r w:rsidRPr="00603BD4">
        <w:rPr>
          <w:rFonts w:ascii="Arial Narrow" w:hAnsi="Arial Narrow"/>
          <w:b/>
          <w:szCs w:val="32"/>
        </w:rPr>
        <w:tab/>
      </w:r>
      <w:r w:rsidRPr="00AA2A21">
        <w:rPr>
          <w:rFonts w:ascii="Arial Narrow" w:hAnsi="Arial Narrow"/>
          <w:b/>
          <w:szCs w:val="32"/>
        </w:rPr>
        <w:t>Art. 3</w:t>
      </w:r>
      <w:r w:rsidRPr="00603BD4">
        <w:rPr>
          <w:rFonts w:ascii="Arial Narrow" w:hAnsi="Arial Narrow"/>
          <w:szCs w:val="32"/>
        </w:rPr>
        <w:t xml:space="preserve">. </w:t>
      </w:r>
      <w:r w:rsidRPr="00AA2A21">
        <w:rPr>
          <w:rFonts w:ascii="Arial Narrow" w:hAnsi="Arial Narrow"/>
          <w:szCs w:val="32"/>
        </w:rPr>
        <w:t>Cu drept de contestatie la instanta de contencios administrativ, conform Legii nr. 544/2004 – Legea contenciosului administrativ, cu modificarile si completarile ulterioare, in termenul prevazut de lege.</w:t>
      </w:r>
      <w:r w:rsidRPr="00AA2A21">
        <w:rPr>
          <w:rFonts w:ascii="Arial Narrow" w:hAnsi="Arial Narrow"/>
          <w:szCs w:val="32"/>
        </w:rPr>
        <w:tab/>
      </w:r>
    </w:p>
    <w:p w14:paraId="313A6FFA" w14:textId="77777777" w:rsidR="00A85DB8" w:rsidRPr="00603BD4" w:rsidRDefault="00A85DB8" w:rsidP="00A85DB8">
      <w:pPr>
        <w:pStyle w:val="BodyTextIndent"/>
        <w:tabs>
          <w:tab w:val="left" w:pos="567"/>
          <w:tab w:val="left" w:pos="600"/>
        </w:tabs>
        <w:spacing w:line="360" w:lineRule="auto"/>
        <w:ind w:firstLine="480"/>
        <w:jc w:val="both"/>
        <w:rPr>
          <w:rFonts w:ascii="Arial Narrow" w:hAnsi="Arial Narrow"/>
          <w:b/>
          <w:szCs w:val="32"/>
        </w:rPr>
      </w:pPr>
    </w:p>
    <w:p w14:paraId="29E68EE8" w14:textId="77777777" w:rsidR="00A85DB8" w:rsidRPr="00603BD4" w:rsidRDefault="00A85DB8" w:rsidP="00A85DB8">
      <w:pPr>
        <w:tabs>
          <w:tab w:val="left" w:pos="567"/>
          <w:tab w:val="left" w:pos="600"/>
        </w:tabs>
        <w:spacing w:line="360" w:lineRule="auto"/>
        <w:ind w:firstLine="480"/>
        <w:jc w:val="both"/>
        <w:rPr>
          <w:rFonts w:ascii="Arial Narrow" w:hAnsi="Arial Narrow"/>
          <w:sz w:val="32"/>
          <w:szCs w:val="32"/>
        </w:rPr>
      </w:pPr>
      <w:r w:rsidRPr="00603BD4">
        <w:rPr>
          <w:rFonts w:ascii="Arial Narrow" w:hAnsi="Arial Narrow"/>
          <w:b/>
          <w:sz w:val="32"/>
          <w:szCs w:val="32"/>
        </w:rPr>
        <w:t xml:space="preserve">   Art.</w:t>
      </w:r>
      <w:r>
        <w:rPr>
          <w:rFonts w:ascii="Arial Narrow" w:hAnsi="Arial Narrow"/>
          <w:b/>
          <w:sz w:val="32"/>
          <w:szCs w:val="32"/>
        </w:rPr>
        <w:t xml:space="preserve"> 4</w:t>
      </w:r>
      <w:r w:rsidRPr="00603BD4">
        <w:rPr>
          <w:rFonts w:ascii="Arial Narrow" w:hAnsi="Arial Narrow"/>
          <w:b/>
          <w:sz w:val="32"/>
          <w:szCs w:val="32"/>
        </w:rPr>
        <w:t>.</w:t>
      </w:r>
      <w:r w:rsidRPr="00603BD4">
        <w:rPr>
          <w:rFonts w:ascii="Arial Narrow" w:hAnsi="Arial Narrow"/>
          <w:sz w:val="32"/>
          <w:szCs w:val="32"/>
        </w:rPr>
        <w:t xml:space="preserve"> Prezenta hotarare va fi adusa la cunostinta publica, prin afisare si se va comunica primarului comunei </w:t>
      </w:r>
      <w:r>
        <w:rPr>
          <w:rFonts w:ascii="Arial Narrow" w:hAnsi="Arial Narrow"/>
          <w:sz w:val="32"/>
          <w:szCs w:val="32"/>
        </w:rPr>
        <w:t>Puscasi</w:t>
      </w:r>
      <w:r w:rsidRPr="00603BD4">
        <w:rPr>
          <w:rFonts w:ascii="Arial Narrow" w:hAnsi="Arial Narrow"/>
          <w:sz w:val="32"/>
          <w:szCs w:val="32"/>
        </w:rPr>
        <w:t xml:space="preserve">, viceprimarului comunei </w:t>
      </w:r>
      <w:r>
        <w:rPr>
          <w:rFonts w:ascii="Arial Narrow" w:hAnsi="Arial Narrow"/>
          <w:sz w:val="32"/>
          <w:szCs w:val="32"/>
        </w:rPr>
        <w:t>Puscasi</w:t>
      </w:r>
      <w:r w:rsidRPr="00603BD4">
        <w:rPr>
          <w:rFonts w:ascii="Arial Narrow" w:hAnsi="Arial Narrow"/>
          <w:sz w:val="32"/>
          <w:szCs w:val="32"/>
        </w:rPr>
        <w:t xml:space="preserve">, compartimentului </w:t>
      </w:r>
      <w:r>
        <w:rPr>
          <w:rFonts w:ascii="Arial Narrow" w:hAnsi="Arial Narrow"/>
          <w:sz w:val="32"/>
          <w:szCs w:val="32"/>
        </w:rPr>
        <w:t xml:space="preserve">Asistenta sociala </w:t>
      </w:r>
      <w:r w:rsidRPr="00603BD4">
        <w:rPr>
          <w:rFonts w:ascii="Arial Narrow" w:hAnsi="Arial Narrow"/>
          <w:bCs/>
          <w:sz w:val="32"/>
          <w:szCs w:val="32"/>
        </w:rPr>
        <w:t xml:space="preserve">din cadrul aparatului de specialitate al primarului comunei </w:t>
      </w:r>
      <w:r>
        <w:rPr>
          <w:rFonts w:ascii="Arial Narrow" w:hAnsi="Arial Narrow"/>
          <w:bCs/>
          <w:sz w:val="32"/>
          <w:szCs w:val="32"/>
        </w:rPr>
        <w:t>Puscasi</w:t>
      </w:r>
      <w:r w:rsidRPr="00603BD4">
        <w:rPr>
          <w:rFonts w:ascii="Arial Narrow" w:hAnsi="Arial Narrow"/>
          <w:sz w:val="32"/>
          <w:szCs w:val="32"/>
        </w:rPr>
        <w:t xml:space="preserve"> si Institutiei Prefectului – judetul Vaslui, in termenul prevazut de lege.</w:t>
      </w:r>
      <w:r w:rsidRPr="00603BD4">
        <w:rPr>
          <w:rFonts w:ascii="Arial Narrow" w:hAnsi="Arial Narrow"/>
          <w:sz w:val="32"/>
          <w:szCs w:val="32"/>
        </w:rPr>
        <w:tab/>
      </w:r>
    </w:p>
    <w:p w14:paraId="2FA8C249" w14:textId="77BA9577" w:rsidR="00CD3D25" w:rsidRPr="00C210D8" w:rsidRDefault="00CD3D25" w:rsidP="00CD3D25">
      <w:pPr>
        <w:rPr>
          <w:rFonts w:ascii="Arial Narrow" w:hAnsi="Arial Narrow"/>
          <w:color w:val="0070C0"/>
          <w:sz w:val="32"/>
          <w:szCs w:val="32"/>
          <w:lang w:val="fr-FR"/>
        </w:rPr>
      </w:pPr>
      <w:r w:rsidRPr="00C210D8">
        <w:rPr>
          <w:rFonts w:ascii="Arial Narrow" w:hAnsi="Arial Narrow"/>
          <w:b/>
          <w:i/>
          <w:color w:val="0070C0"/>
          <w:sz w:val="32"/>
          <w:szCs w:val="32"/>
          <w:lang w:val="fr-FR"/>
        </w:rPr>
        <w:t xml:space="preserve">PUSCASI, 30 </w:t>
      </w:r>
      <w:proofErr w:type="spellStart"/>
      <w:r w:rsidRPr="00C210D8">
        <w:rPr>
          <w:rFonts w:ascii="Arial Narrow" w:hAnsi="Arial Narrow"/>
          <w:b/>
          <w:i/>
          <w:color w:val="0070C0"/>
          <w:sz w:val="32"/>
          <w:szCs w:val="32"/>
          <w:lang w:val="fr-FR"/>
        </w:rPr>
        <w:t>ianuarie</w:t>
      </w:r>
      <w:proofErr w:type="spellEnd"/>
      <w:r w:rsidRPr="00C210D8">
        <w:rPr>
          <w:rFonts w:ascii="Arial Narrow" w:hAnsi="Arial Narrow"/>
          <w:b/>
          <w:i/>
          <w:color w:val="0070C0"/>
          <w:sz w:val="32"/>
          <w:szCs w:val="32"/>
          <w:lang w:val="fr-FR"/>
        </w:rPr>
        <w:t xml:space="preserve"> 2020</w:t>
      </w:r>
      <w:proofErr w:type="gramStart"/>
      <w:r>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Adoptata</w:t>
      </w:r>
      <w:proofErr w:type="spellEnd"/>
      <w:proofErr w:type="gram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cu</w:t>
      </w:r>
      <w:proofErr w:type="spellEnd"/>
      <w:r w:rsidRPr="00C210D8">
        <w:rPr>
          <w:rFonts w:ascii="Arial Narrow" w:hAnsi="Arial Narrow"/>
          <w:b/>
          <w:i/>
          <w:color w:val="0070C0"/>
          <w:sz w:val="32"/>
          <w:szCs w:val="32"/>
          <w:lang w:val="fr-FR"/>
        </w:rPr>
        <w:t xml:space="preserve"> 13 </w:t>
      </w:r>
      <w:proofErr w:type="spellStart"/>
      <w:r w:rsidRPr="00C210D8">
        <w:rPr>
          <w:rFonts w:ascii="Arial Narrow" w:hAnsi="Arial Narrow"/>
          <w:b/>
          <w:i/>
          <w:color w:val="0070C0"/>
          <w:sz w:val="32"/>
          <w:szCs w:val="32"/>
          <w:lang w:val="fr-FR"/>
        </w:rPr>
        <w:t>voturi</w:t>
      </w:r>
      <w:proofErr w:type="spell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pentru</w:t>
      </w:r>
      <w:proofErr w:type="spellEnd"/>
      <w:r w:rsidRPr="00C210D8">
        <w:rPr>
          <w:rFonts w:ascii="Arial Narrow" w:hAnsi="Arial Narrow"/>
          <w:b/>
          <w:i/>
          <w:color w:val="0070C0"/>
          <w:sz w:val="32"/>
          <w:szCs w:val="32"/>
          <w:lang w:val="fr-FR"/>
        </w:rPr>
        <w:t xml:space="preserve">, 0 </w:t>
      </w:r>
      <w:proofErr w:type="spellStart"/>
      <w:r w:rsidRPr="00C210D8">
        <w:rPr>
          <w:rFonts w:ascii="Arial Narrow" w:hAnsi="Arial Narrow"/>
          <w:b/>
          <w:i/>
          <w:color w:val="0070C0"/>
          <w:sz w:val="32"/>
          <w:szCs w:val="32"/>
          <w:lang w:val="fr-FR"/>
        </w:rPr>
        <w:t>abtineri</w:t>
      </w:r>
      <w:proofErr w:type="spellEnd"/>
      <w:r w:rsidRPr="00C210D8">
        <w:rPr>
          <w:rFonts w:ascii="Arial Narrow" w:hAnsi="Arial Narrow"/>
          <w:b/>
          <w:i/>
          <w:color w:val="0070C0"/>
          <w:sz w:val="32"/>
          <w:szCs w:val="32"/>
          <w:lang w:val="fr-FR"/>
        </w:rPr>
        <w:t xml:space="preserve">, 0 </w:t>
      </w:r>
      <w:proofErr w:type="spellStart"/>
      <w:r w:rsidRPr="00C210D8">
        <w:rPr>
          <w:rFonts w:ascii="Arial Narrow" w:hAnsi="Arial Narrow"/>
          <w:b/>
          <w:i/>
          <w:color w:val="0070C0"/>
          <w:sz w:val="32"/>
          <w:szCs w:val="32"/>
          <w:lang w:val="fr-FR"/>
        </w:rPr>
        <w:t>voturi</w:t>
      </w:r>
      <w:proofErr w:type="spellEnd"/>
      <w:r w:rsidRPr="00C210D8">
        <w:rPr>
          <w:rFonts w:ascii="Arial Narrow" w:hAnsi="Arial Narrow"/>
          <w:b/>
          <w:i/>
          <w:color w:val="0070C0"/>
          <w:sz w:val="32"/>
          <w:szCs w:val="32"/>
          <w:lang w:val="fr-FR"/>
        </w:rPr>
        <w:t xml:space="preserve"> </w:t>
      </w:r>
      <w:proofErr w:type="spellStart"/>
      <w:r w:rsidRPr="00C210D8">
        <w:rPr>
          <w:rFonts w:ascii="Arial Narrow" w:hAnsi="Arial Narrow"/>
          <w:b/>
          <w:i/>
          <w:color w:val="0070C0"/>
          <w:sz w:val="32"/>
          <w:szCs w:val="32"/>
          <w:lang w:val="fr-FR"/>
        </w:rPr>
        <w:t>impotriva</w:t>
      </w:r>
      <w:proofErr w:type="spellEnd"/>
      <w:r w:rsidRPr="00C210D8">
        <w:rPr>
          <w:rFonts w:ascii="Arial Narrow" w:hAnsi="Arial Narrow"/>
          <w:b/>
          <w:i/>
          <w:color w:val="0070C0"/>
          <w:sz w:val="32"/>
          <w:szCs w:val="32"/>
          <w:lang w:val="fr-FR"/>
        </w:rPr>
        <w:t xml:space="preserve"> </w:t>
      </w:r>
    </w:p>
    <w:p w14:paraId="78323ED0" w14:textId="77777777" w:rsidR="00CD3D25" w:rsidRPr="00C210D8" w:rsidRDefault="00CD3D25" w:rsidP="00CD3D25">
      <w:pPr>
        <w:rPr>
          <w:rFonts w:ascii="Arial Narrow" w:hAnsi="Arial Narrow"/>
          <w:color w:val="0070C0"/>
          <w:sz w:val="32"/>
          <w:szCs w:val="32"/>
          <w:lang w:val="fr-FR"/>
        </w:rPr>
      </w:pPr>
    </w:p>
    <w:p w14:paraId="3AA098AA" w14:textId="77777777" w:rsidR="00CD3D25" w:rsidRPr="00C210D8" w:rsidRDefault="00CD3D25" w:rsidP="00CD3D25">
      <w:pPr>
        <w:rPr>
          <w:rFonts w:ascii="Arial Narrow" w:hAnsi="Arial Narrow"/>
          <w:color w:val="0070C0"/>
          <w:sz w:val="32"/>
          <w:szCs w:val="32"/>
          <w:lang w:val="fr-FR"/>
        </w:rPr>
      </w:pPr>
    </w:p>
    <w:p w14:paraId="3E0D8933" w14:textId="77777777" w:rsidR="00CD3D25" w:rsidRPr="00C210D8" w:rsidRDefault="00CD3D25" w:rsidP="00CD3D25">
      <w:pPr>
        <w:jc w:val="center"/>
        <w:rPr>
          <w:rFonts w:ascii="Arial Narrow" w:hAnsi="Arial Narrow"/>
          <w:b/>
          <w:color w:val="0070C0"/>
          <w:sz w:val="32"/>
          <w:szCs w:val="32"/>
          <w:lang w:val="fr-FR"/>
        </w:rPr>
      </w:pPr>
      <w:r w:rsidRPr="00C210D8">
        <w:rPr>
          <w:rFonts w:ascii="Arial Narrow" w:hAnsi="Arial Narrow"/>
          <w:b/>
          <w:color w:val="0070C0"/>
          <w:sz w:val="32"/>
          <w:szCs w:val="32"/>
          <w:lang w:val="fr-FR"/>
        </w:rPr>
        <w:t>PRESEDINTE DE SEDINTA</w:t>
      </w:r>
    </w:p>
    <w:p w14:paraId="28554265" w14:textId="77777777" w:rsidR="00CD3D25" w:rsidRPr="00C210D8" w:rsidRDefault="00CD3D25" w:rsidP="00CD3D25">
      <w:pPr>
        <w:jc w:val="center"/>
        <w:rPr>
          <w:rFonts w:ascii="Arial Narrow" w:hAnsi="Arial Narrow"/>
          <w:b/>
          <w:color w:val="0070C0"/>
          <w:sz w:val="32"/>
          <w:szCs w:val="32"/>
          <w:lang w:val="fr-FR"/>
        </w:rPr>
      </w:pPr>
      <w:r w:rsidRPr="00C210D8">
        <w:rPr>
          <w:rFonts w:ascii="Arial Narrow" w:hAnsi="Arial Narrow"/>
          <w:b/>
          <w:color w:val="0070C0"/>
          <w:sz w:val="32"/>
          <w:szCs w:val="32"/>
          <w:lang w:val="fr-FR"/>
        </w:rPr>
        <w:t>CONSILIER LUNGU MIHAI SILVIU</w:t>
      </w:r>
    </w:p>
    <w:p w14:paraId="69E0E080" w14:textId="77777777" w:rsidR="00CD3D25" w:rsidRDefault="00CD3D25" w:rsidP="00CD3D25">
      <w:pPr>
        <w:pStyle w:val="BodyTextIndent2"/>
        <w:spacing w:line="360" w:lineRule="auto"/>
        <w:ind w:left="1080" w:firstLine="0"/>
        <w:jc w:val="center"/>
        <w:rPr>
          <w:rFonts w:ascii="Arial Narrow" w:hAnsi="Arial Narrow"/>
          <w:b w:val="0"/>
          <w:i/>
          <w:iCs/>
          <w:color w:val="FF0000"/>
          <w:sz w:val="32"/>
          <w:szCs w:val="32"/>
        </w:rPr>
      </w:pPr>
    </w:p>
    <w:p w14:paraId="4C79D51E" w14:textId="77777777" w:rsidR="00CD3D25" w:rsidRPr="00503729" w:rsidRDefault="00CD3D25" w:rsidP="00CD3D25">
      <w:pPr>
        <w:pStyle w:val="Heading6"/>
        <w:tabs>
          <w:tab w:val="num" w:pos="0"/>
        </w:tabs>
        <w:ind w:firstLine="720"/>
        <w:rPr>
          <w:rFonts w:ascii="Arial Narrow" w:hAnsi="Arial Narrow"/>
          <w:b/>
          <w:bCs/>
          <w:color w:val="0070C0"/>
          <w:sz w:val="28"/>
          <w:szCs w:val="28"/>
        </w:rPr>
      </w:pPr>
      <w:r w:rsidRPr="00503729">
        <w:rPr>
          <w:rFonts w:ascii="Arial Narrow" w:hAnsi="Arial Narrow"/>
          <w:color w:val="0070C0"/>
          <w:sz w:val="28"/>
          <w:szCs w:val="28"/>
        </w:rPr>
        <w:t xml:space="preserve">                                                         </w:t>
      </w:r>
      <w:r w:rsidRPr="00503729">
        <w:rPr>
          <w:rFonts w:ascii="Arial Narrow" w:hAnsi="Arial Narrow"/>
          <w:color w:val="0070C0"/>
          <w:szCs w:val="28"/>
        </w:rPr>
        <w:t xml:space="preserve">    </w:t>
      </w:r>
      <w:r>
        <w:rPr>
          <w:rFonts w:ascii="Arial Narrow" w:hAnsi="Arial Narrow"/>
          <w:color w:val="0070C0"/>
          <w:szCs w:val="28"/>
        </w:rPr>
        <w:t xml:space="preserve">        </w:t>
      </w:r>
      <w:r w:rsidRPr="00503729">
        <w:rPr>
          <w:rFonts w:ascii="Arial Narrow" w:hAnsi="Arial Narrow"/>
          <w:color w:val="0070C0"/>
          <w:szCs w:val="28"/>
        </w:rPr>
        <w:t xml:space="preserve"> </w:t>
      </w:r>
      <w:r>
        <w:rPr>
          <w:rFonts w:ascii="Arial Narrow" w:hAnsi="Arial Narrow"/>
          <w:b/>
          <w:bCs/>
          <w:color w:val="0070C0"/>
          <w:sz w:val="28"/>
          <w:szCs w:val="28"/>
        </w:rPr>
        <w:t xml:space="preserve">CONTRASEMNEAZA </w:t>
      </w:r>
      <w:r w:rsidRPr="00503729">
        <w:rPr>
          <w:rFonts w:ascii="Arial Narrow" w:hAnsi="Arial Narrow"/>
          <w:b/>
          <w:bCs/>
          <w:color w:val="0070C0"/>
          <w:sz w:val="28"/>
          <w:szCs w:val="28"/>
        </w:rPr>
        <w:t>,</w:t>
      </w:r>
    </w:p>
    <w:p w14:paraId="78F1B217" w14:textId="77777777" w:rsidR="00CD3D25" w:rsidRPr="00503729" w:rsidRDefault="00CD3D25" w:rsidP="00CD3D25">
      <w:pPr>
        <w:pStyle w:val="Heading8"/>
        <w:rPr>
          <w:rFonts w:ascii="Arial Narrow" w:hAnsi="Arial Narrow"/>
          <w:b/>
          <w:bCs/>
          <w:color w:val="0070C0"/>
          <w:sz w:val="28"/>
          <w:szCs w:val="28"/>
        </w:rPr>
      </w:pPr>
      <w:r w:rsidRPr="00503729">
        <w:rPr>
          <w:rFonts w:ascii="Arial Narrow" w:hAnsi="Arial Narrow"/>
          <w:b/>
          <w:bCs/>
          <w:color w:val="0070C0"/>
          <w:sz w:val="28"/>
          <w:szCs w:val="28"/>
        </w:rPr>
        <w:t xml:space="preserve">                                                                  SECRETAR GENERAL AL UAT PUŞCAŞI</w:t>
      </w:r>
    </w:p>
    <w:p w14:paraId="6B4A2685" w14:textId="77777777" w:rsidR="00CD3D25" w:rsidRPr="00503729" w:rsidRDefault="00CD3D25" w:rsidP="00CD3D25">
      <w:pPr>
        <w:tabs>
          <w:tab w:val="num" w:pos="0"/>
        </w:tabs>
        <w:ind w:firstLine="720"/>
        <w:rPr>
          <w:rFonts w:ascii="Arial Narrow" w:hAnsi="Arial Narrow"/>
          <w:b/>
          <w:bCs/>
          <w:color w:val="0070C0"/>
          <w:sz w:val="32"/>
          <w:szCs w:val="32"/>
        </w:rPr>
      </w:pPr>
      <w:r w:rsidRPr="00503729">
        <w:rPr>
          <w:rFonts w:ascii="Arial Narrow" w:hAnsi="Arial Narrow"/>
          <w:b/>
          <w:bCs/>
          <w:color w:val="0070C0"/>
          <w:sz w:val="28"/>
          <w:szCs w:val="28"/>
        </w:rPr>
        <w:t xml:space="preserve">                                                                     MOCANU GABRIEL</w:t>
      </w:r>
    </w:p>
    <w:p w14:paraId="16B4BA6C"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2E608FB0"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49750D3B"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2A89766A"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76907C26"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1FF7AE20"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7BDFBFE3"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51D1657E"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p w14:paraId="692F80B1" w14:textId="77777777" w:rsidR="00CD3D25" w:rsidRDefault="00CD3D25" w:rsidP="00CD3D25">
      <w:pPr>
        <w:pStyle w:val="BodyTextIndent2"/>
        <w:spacing w:line="360" w:lineRule="auto"/>
        <w:ind w:left="1080" w:firstLine="0"/>
        <w:jc w:val="center"/>
        <w:rPr>
          <w:rFonts w:ascii="Arial Narrow" w:hAnsi="Arial Narrow"/>
          <w:b w:val="0"/>
          <w:i/>
          <w:iCs/>
          <w:sz w:val="32"/>
          <w:szCs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2"/>
        <w:gridCol w:w="6182"/>
        <w:gridCol w:w="1267"/>
        <w:gridCol w:w="1949"/>
      </w:tblGrid>
      <w:tr w:rsidR="00CD3D25" w14:paraId="1F409CC4" w14:textId="77777777" w:rsidTr="003707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5E68F20C" w14:textId="77777777" w:rsidR="00CD3D25" w:rsidRPr="00CD3D25" w:rsidRDefault="00CD3D25" w:rsidP="00370707">
            <w:pPr>
              <w:pStyle w:val="Heading2"/>
              <w:ind w:left="-180"/>
              <w:jc w:val="center"/>
              <w:rPr>
                <w:rFonts w:ascii="Algerian" w:hAnsi="Algerian"/>
                <w:b w:val="0"/>
                <w:i w:val="0"/>
                <w:iCs w:val="0"/>
                <w:color w:val="0070C0"/>
                <w:sz w:val="22"/>
                <w:szCs w:val="22"/>
              </w:rPr>
            </w:pPr>
            <w:r w:rsidRPr="00CD3D25">
              <w:rPr>
                <w:rFonts w:ascii="Algerian" w:hAnsi="Algerian"/>
                <w:b w:val="0"/>
                <w:i w:val="0"/>
                <w:iCs w:val="0"/>
                <w:color w:val="0070C0"/>
                <w:sz w:val="22"/>
                <w:szCs w:val="22"/>
              </w:rPr>
              <w:t>SEDINTA ordinara A</w:t>
            </w:r>
          </w:p>
          <w:p w14:paraId="7B1A97D6" w14:textId="77777777" w:rsidR="00CD3D25" w:rsidRPr="00CD3D25" w:rsidRDefault="00CD3D25" w:rsidP="00370707">
            <w:pPr>
              <w:pStyle w:val="Heading2"/>
              <w:jc w:val="center"/>
              <w:rPr>
                <w:rFonts w:ascii="Algerian" w:hAnsi="Algerian"/>
                <w:b w:val="0"/>
                <w:i w:val="0"/>
                <w:iCs w:val="0"/>
                <w:color w:val="0070C0"/>
                <w:sz w:val="22"/>
                <w:szCs w:val="22"/>
              </w:rPr>
            </w:pPr>
            <w:r w:rsidRPr="00CD3D25">
              <w:rPr>
                <w:rFonts w:ascii="Algerian" w:hAnsi="Algerian"/>
                <w:b w:val="0"/>
                <w:i w:val="0"/>
                <w:iCs w:val="0"/>
                <w:color w:val="0070C0"/>
                <w:sz w:val="22"/>
                <w:szCs w:val="22"/>
              </w:rPr>
              <w:t>CONSILIULUI LOCAL AL COMUNEI PUSCASI</w:t>
            </w:r>
          </w:p>
          <w:p w14:paraId="463FF902" w14:textId="77777777" w:rsidR="00CD3D25" w:rsidRDefault="00CD3D25" w:rsidP="00370707">
            <w:pPr>
              <w:spacing w:before="40"/>
              <w:jc w:val="center"/>
              <w:rPr>
                <w:rFonts w:cs="Arial"/>
                <w:b/>
                <w:bCs/>
                <w:sz w:val="18"/>
              </w:rPr>
            </w:pPr>
            <w:r w:rsidRPr="00FA5322">
              <w:rPr>
                <w:rFonts w:cs="Arial"/>
                <w:b/>
                <w:bCs/>
                <w:color w:val="0070C0"/>
                <w:sz w:val="18"/>
              </w:rPr>
              <w:t>30 IANUARIE 2020</w:t>
            </w:r>
          </w:p>
        </w:tc>
      </w:tr>
      <w:tr w:rsidR="00CD3D25" w14:paraId="5CFE5CF8" w14:textId="77777777" w:rsidTr="003707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CCAD948" w14:textId="3A8C178F" w:rsidR="00CD3D25" w:rsidRDefault="00CD3D25" w:rsidP="00370707">
            <w:pPr>
              <w:spacing w:before="40"/>
              <w:jc w:val="center"/>
              <w:rPr>
                <w:rFonts w:cs="Arial"/>
                <w:b/>
                <w:bCs/>
                <w:sz w:val="18"/>
              </w:rPr>
            </w:pPr>
            <w:r>
              <w:rPr>
                <w:rFonts w:cs="Arial"/>
                <w:b/>
                <w:bCs/>
                <w:sz w:val="18"/>
              </w:rPr>
              <w:t>PROCEDURI OBLIGATORII ULTERIOARE ADOPTĂRII HOTĂRÂRII CONSILIULUI LOCAL AL COMUNEI PUSCASI  NR. 0</w:t>
            </w:r>
            <w:r>
              <w:rPr>
                <w:rFonts w:cs="Arial"/>
                <w:b/>
                <w:bCs/>
                <w:sz w:val="18"/>
              </w:rPr>
              <w:t>5</w:t>
            </w:r>
            <w:r>
              <w:rPr>
                <w:rFonts w:cs="Arial"/>
                <w:b/>
                <w:bCs/>
                <w:sz w:val="18"/>
              </w:rPr>
              <w:t>/ 2020</w:t>
            </w:r>
          </w:p>
        </w:tc>
      </w:tr>
      <w:tr w:rsidR="00CD3D25" w14:paraId="2FC02A16" w14:textId="77777777" w:rsidTr="003707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254190AE" w14:textId="77777777" w:rsidR="00CD3D25" w:rsidRDefault="00CD3D25" w:rsidP="00370707">
            <w:pPr>
              <w:tabs>
                <w:tab w:val="left" w:pos="561"/>
                <w:tab w:val="left" w:pos="748"/>
              </w:tabs>
              <w:jc w:val="center"/>
              <w:rPr>
                <w:rFonts w:cs="Arial"/>
                <w:b/>
                <w:bCs/>
                <w:sz w:val="18"/>
                <w:szCs w:val="18"/>
              </w:rPr>
            </w:pPr>
            <w:r>
              <w:rPr>
                <w:rFonts w:cs="Arial"/>
                <w:b/>
                <w:bCs/>
                <w:sz w:val="18"/>
                <w:szCs w:val="18"/>
              </w:rPr>
              <w:t>Nr.</w:t>
            </w:r>
          </w:p>
          <w:p w14:paraId="5F581CFB" w14:textId="77777777" w:rsidR="00CD3D25" w:rsidRDefault="00CD3D25" w:rsidP="00370707">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525CA4BF" w14:textId="77777777" w:rsidR="00CD3D25" w:rsidRDefault="00CD3D25" w:rsidP="00370707">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47290BE0" w14:textId="77777777" w:rsidR="00CD3D25" w:rsidRDefault="00CD3D25" w:rsidP="00370707">
            <w:pPr>
              <w:tabs>
                <w:tab w:val="left" w:pos="561"/>
                <w:tab w:val="left" w:pos="748"/>
              </w:tabs>
              <w:jc w:val="center"/>
              <w:rPr>
                <w:rFonts w:cs="Arial"/>
                <w:b/>
                <w:bCs/>
                <w:sz w:val="18"/>
                <w:szCs w:val="18"/>
              </w:rPr>
            </w:pPr>
            <w:r>
              <w:rPr>
                <w:rFonts w:cs="Arial"/>
                <w:b/>
                <w:bCs/>
                <w:sz w:val="18"/>
                <w:szCs w:val="18"/>
              </w:rPr>
              <w:t>Data</w:t>
            </w:r>
          </w:p>
          <w:p w14:paraId="0CB97E13" w14:textId="77777777" w:rsidR="00CD3D25" w:rsidRDefault="00CD3D25" w:rsidP="00370707">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43264F62" w14:textId="77777777" w:rsidR="00CD3D25" w:rsidRPr="00357654" w:rsidRDefault="00CD3D25" w:rsidP="00370707">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CD3D25" w14:paraId="3AA6DD8A" w14:textId="77777777" w:rsidTr="00370707">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7A1B4C67" w14:textId="77777777" w:rsidR="00CD3D25" w:rsidRDefault="00CD3D25" w:rsidP="00370707">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044F1763" w14:textId="77777777" w:rsidR="00CD3D25" w:rsidRDefault="00CD3D25" w:rsidP="00370707">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6940F021" w14:textId="77777777" w:rsidR="00CD3D25" w:rsidRDefault="00CD3D25" w:rsidP="00370707">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7B49008B" w14:textId="77777777" w:rsidR="00CD3D25" w:rsidRDefault="00CD3D25" w:rsidP="00370707">
            <w:pPr>
              <w:tabs>
                <w:tab w:val="left" w:pos="561"/>
                <w:tab w:val="left" w:pos="748"/>
              </w:tabs>
              <w:jc w:val="center"/>
              <w:rPr>
                <w:rFonts w:cs="Arial"/>
                <w:b/>
                <w:bCs/>
                <w:sz w:val="18"/>
                <w:szCs w:val="18"/>
              </w:rPr>
            </w:pPr>
            <w:r>
              <w:rPr>
                <w:rFonts w:cs="Arial"/>
                <w:b/>
                <w:bCs/>
                <w:sz w:val="18"/>
                <w:szCs w:val="18"/>
              </w:rPr>
              <w:t>3</w:t>
            </w:r>
          </w:p>
        </w:tc>
      </w:tr>
      <w:tr w:rsidR="00CD3D25" w14:paraId="18700133" w14:textId="77777777" w:rsidTr="003707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2E8DD984" w14:textId="77777777" w:rsidR="00CD3D25" w:rsidRDefault="00CD3D25" w:rsidP="00370707">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12DE6364" w14:textId="77777777" w:rsidR="00CD3D25" w:rsidRDefault="00CD3D25" w:rsidP="00370707">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78979CE9" w14:textId="77777777" w:rsidR="00CD3D25" w:rsidRDefault="00CD3D25" w:rsidP="00370707">
            <w:pPr>
              <w:jc w:val="center"/>
              <w:rPr>
                <w:rFonts w:cs="Arial"/>
                <w:sz w:val="18"/>
              </w:rPr>
            </w:pPr>
            <w:r>
              <w:rPr>
                <w:rFonts w:cs="Arial"/>
                <w:sz w:val="18"/>
              </w:rPr>
              <w:t>30/01/2020</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6B6B8F94" w14:textId="77777777" w:rsidR="00CD3D25" w:rsidRDefault="00CD3D25" w:rsidP="00370707">
            <w:pPr>
              <w:jc w:val="center"/>
              <w:rPr>
                <w:rFonts w:cs="Arial"/>
                <w:sz w:val="18"/>
              </w:rPr>
            </w:pPr>
          </w:p>
        </w:tc>
      </w:tr>
      <w:tr w:rsidR="00CD3D25" w14:paraId="5332A1A3"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tcPr>
          <w:p w14:paraId="1BEAD2AD" w14:textId="77777777" w:rsidR="00CD3D25" w:rsidRPr="00E1062D" w:rsidRDefault="00CD3D25" w:rsidP="00370707">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1AA105D3" w14:textId="77777777" w:rsidR="00CD3D25" w:rsidRPr="00E1062D" w:rsidRDefault="00CD3D25" w:rsidP="00370707">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2E69345D" w14:textId="77777777" w:rsidR="00CD3D25" w:rsidRDefault="00CD3D25"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150A9CEB" w14:textId="77777777" w:rsidR="00CD3D25" w:rsidRPr="00E1062D" w:rsidRDefault="00CD3D25" w:rsidP="00370707">
            <w:pPr>
              <w:jc w:val="center"/>
              <w:rPr>
                <w:rFonts w:cs="Arial"/>
                <w:sz w:val="18"/>
                <w:szCs w:val="18"/>
              </w:rPr>
            </w:pPr>
          </w:p>
        </w:tc>
      </w:tr>
      <w:tr w:rsidR="00CD3D25" w14:paraId="63FC9A6D"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tcPr>
          <w:p w14:paraId="586FC1E1" w14:textId="77777777" w:rsidR="00CD3D25" w:rsidRDefault="00CD3D25" w:rsidP="00370707">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526DC282" w14:textId="77777777" w:rsidR="00CD3D25" w:rsidRDefault="00CD3D25" w:rsidP="00370707">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57CBD309" w14:textId="77777777" w:rsidR="00CD3D25" w:rsidRDefault="00CD3D25"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16BE9FE" w14:textId="77777777" w:rsidR="00CD3D25" w:rsidRDefault="00CD3D25" w:rsidP="00370707">
            <w:pPr>
              <w:jc w:val="center"/>
              <w:rPr>
                <w:rFonts w:cs="Arial"/>
                <w:sz w:val="18"/>
              </w:rPr>
            </w:pPr>
          </w:p>
        </w:tc>
      </w:tr>
      <w:tr w:rsidR="00CD3D25" w14:paraId="3E4D35BA"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6CBD29AD" w14:textId="77777777" w:rsidR="00CD3D25" w:rsidRDefault="00CD3D25" w:rsidP="00370707">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2FF4C923" w14:textId="77777777" w:rsidR="00CD3D25" w:rsidRDefault="00CD3D25" w:rsidP="00370707">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5CD4FDC8" w14:textId="77777777" w:rsidR="00CD3D25" w:rsidRDefault="00CD3D25" w:rsidP="00370707">
            <w:pPr>
              <w:jc w:val="center"/>
            </w:pPr>
            <w:r>
              <w:rPr>
                <w:rFonts w:cs="Arial"/>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218D917" w14:textId="77777777" w:rsidR="00CD3D25" w:rsidRDefault="00CD3D25" w:rsidP="00370707">
            <w:pPr>
              <w:jc w:val="center"/>
              <w:rPr>
                <w:rFonts w:cs="Arial"/>
                <w:sz w:val="18"/>
              </w:rPr>
            </w:pPr>
          </w:p>
        </w:tc>
      </w:tr>
      <w:tr w:rsidR="00CD3D25" w14:paraId="7537BBF8"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3312E97A" w14:textId="77777777" w:rsidR="00CD3D25" w:rsidRDefault="00CD3D25" w:rsidP="00370707">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7793BD0A" w14:textId="77777777" w:rsidR="00CD3D25" w:rsidRDefault="00CD3D25" w:rsidP="00370707">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79C83306" w14:textId="77777777" w:rsidR="00CD3D25" w:rsidRDefault="00CD3D25" w:rsidP="00370707">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105A59E7" w14:textId="77777777" w:rsidR="00CD3D25" w:rsidRDefault="00CD3D25" w:rsidP="00370707">
            <w:pPr>
              <w:jc w:val="center"/>
              <w:rPr>
                <w:rFonts w:cs="Arial"/>
                <w:sz w:val="18"/>
              </w:rPr>
            </w:pPr>
          </w:p>
        </w:tc>
      </w:tr>
      <w:tr w:rsidR="00CD3D25" w14:paraId="65A37BDC" w14:textId="77777777" w:rsidTr="003707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76331D1D" w14:textId="77777777" w:rsidR="00CD3D25" w:rsidRDefault="00CD3D25" w:rsidP="00370707">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21F0E3D6" w14:textId="77777777" w:rsidR="00CD3D25" w:rsidRDefault="00CD3D25" w:rsidP="00370707">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31615DC9" w14:textId="77777777" w:rsidR="00CD3D25" w:rsidRPr="00E1062D" w:rsidRDefault="00CD3D25" w:rsidP="00370707">
            <w:pPr>
              <w:jc w:val="center"/>
              <w:rPr>
                <w:b/>
              </w:rPr>
            </w:pPr>
            <w:r>
              <w:rPr>
                <w:rFonts w:cs="Arial"/>
                <w:b/>
                <w:sz w:val="18"/>
              </w:rPr>
              <w:t>04.02.2020</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F57C813" w14:textId="77777777" w:rsidR="00CD3D25" w:rsidRDefault="00CD3D25" w:rsidP="00370707">
            <w:pPr>
              <w:jc w:val="center"/>
              <w:rPr>
                <w:rFonts w:cs="Arial"/>
                <w:b/>
                <w:sz w:val="18"/>
              </w:rPr>
            </w:pPr>
          </w:p>
        </w:tc>
      </w:tr>
      <w:tr w:rsidR="00CD3D25" w14:paraId="11486388" w14:textId="77777777" w:rsidTr="00370707">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4BD3839C" w14:textId="77777777" w:rsidR="00CD3D25" w:rsidRDefault="00CD3D25" w:rsidP="00370707">
            <w:pPr>
              <w:pStyle w:val="ListParagraph"/>
              <w:ind w:left="0"/>
              <w:jc w:val="both"/>
              <w:rPr>
                <w:rFonts w:ascii="Arial" w:hAnsi="Arial" w:cs="Arial"/>
                <w:b/>
                <w:sz w:val="18"/>
              </w:rPr>
            </w:pPr>
            <w:proofErr w:type="spellStart"/>
            <w:r>
              <w:rPr>
                <w:rFonts w:ascii="Arial" w:hAnsi="Arial" w:cs="Arial"/>
                <w:b/>
                <w:sz w:val="18"/>
              </w:rPr>
              <w:t>Extrase</w:t>
            </w:r>
            <w:proofErr w:type="spellEnd"/>
            <w:r>
              <w:rPr>
                <w:rFonts w:ascii="Arial" w:hAnsi="Arial" w:cs="Arial"/>
                <w:b/>
                <w:sz w:val="18"/>
              </w:rPr>
              <w:t xml:space="preserve"> din </w:t>
            </w:r>
            <w:proofErr w:type="spellStart"/>
            <w:r>
              <w:rPr>
                <w:rFonts w:ascii="Arial" w:hAnsi="Arial" w:cs="Arial"/>
                <w:b/>
                <w:sz w:val="18"/>
              </w:rPr>
              <w:t>Ordonanța</w:t>
            </w:r>
            <w:proofErr w:type="spellEnd"/>
            <w:r>
              <w:rPr>
                <w:rFonts w:ascii="Arial" w:hAnsi="Arial" w:cs="Arial"/>
                <w:b/>
                <w:sz w:val="18"/>
              </w:rPr>
              <w:t xml:space="preserve"> de </w:t>
            </w:r>
            <w:proofErr w:type="spellStart"/>
            <w:r>
              <w:rPr>
                <w:rFonts w:ascii="Arial" w:hAnsi="Arial" w:cs="Arial"/>
                <w:b/>
                <w:sz w:val="18"/>
              </w:rPr>
              <w:t>urgență</w:t>
            </w:r>
            <w:proofErr w:type="spellEnd"/>
            <w:r>
              <w:rPr>
                <w:rFonts w:ascii="Arial" w:hAnsi="Arial" w:cs="Arial"/>
                <w:b/>
                <w:sz w:val="18"/>
              </w:rPr>
              <w:t xml:space="preserve"> a </w:t>
            </w:r>
            <w:proofErr w:type="spellStart"/>
            <w:r>
              <w:rPr>
                <w:rFonts w:ascii="Arial" w:hAnsi="Arial" w:cs="Arial"/>
                <w:b/>
                <w:sz w:val="18"/>
              </w:rPr>
              <w:t>Guvernului</w:t>
            </w:r>
            <w:proofErr w:type="spellEnd"/>
            <w:r>
              <w:rPr>
                <w:rFonts w:ascii="Arial" w:hAnsi="Arial" w:cs="Arial"/>
                <w:b/>
                <w:sz w:val="18"/>
              </w:rPr>
              <w:t xml:space="preserve"> nr. 57/2019 </w:t>
            </w:r>
            <w:proofErr w:type="spellStart"/>
            <w:r>
              <w:rPr>
                <w:rFonts w:ascii="Arial" w:hAnsi="Arial" w:cs="Arial"/>
                <w:b/>
                <w:sz w:val="18"/>
              </w:rPr>
              <w:t>privind</w:t>
            </w:r>
            <w:proofErr w:type="spellEnd"/>
            <w:r>
              <w:rPr>
                <w:rFonts w:ascii="Arial" w:hAnsi="Arial" w:cs="Arial"/>
                <w:b/>
                <w:sz w:val="18"/>
              </w:rPr>
              <w:t xml:space="preserve"> </w:t>
            </w:r>
            <w:proofErr w:type="spellStart"/>
            <w:r>
              <w:rPr>
                <w:rFonts w:ascii="Arial" w:hAnsi="Arial" w:cs="Arial"/>
                <w:b/>
                <w:sz w:val="18"/>
              </w:rPr>
              <w:t>Codul</w:t>
            </w:r>
            <w:proofErr w:type="spellEnd"/>
            <w:r>
              <w:rPr>
                <w:rFonts w:ascii="Arial" w:hAnsi="Arial" w:cs="Arial"/>
                <w:b/>
                <w:sz w:val="18"/>
              </w:rPr>
              <w:t xml:space="preserve"> </w:t>
            </w:r>
            <w:proofErr w:type="spellStart"/>
            <w:r>
              <w:rPr>
                <w:rFonts w:ascii="Arial" w:hAnsi="Arial" w:cs="Arial"/>
                <w:b/>
                <w:sz w:val="18"/>
              </w:rPr>
              <w:t>administrativ</w:t>
            </w:r>
            <w:proofErr w:type="spellEnd"/>
            <w:r>
              <w:rPr>
                <w:rFonts w:ascii="Arial" w:hAnsi="Arial" w:cs="Arial"/>
                <w:b/>
                <w:sz w:val="18"/>
              </w:rPr>
              <w:t>:</w:t>
            </w:r>
          </w:p>
          <w:p w14:paraId="0C6CC59A" w14:textId="77777777" w:rsidR="00CD3D25" w:rsidRPr="00767E4F"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139 </w:t>
            </w:r>
            <w:proofErr w:type="spellStart"/>
            <w:r>
              <w:rPr>
                <w:rFonts w:ascii="Arial" w:hAnsi="Arial" w:cs="Arial"/>
                <w:sz w:val="18"/>
              </w:rPr>
              <w:t>alin</w:t>
            </w:r>
            <w:proofErr w:type="spellEnd"/>
            <w:r>
              <w:rPr>
                <w:rFonts w:ascii="Arial" w:hAnsi="Arial" w:cs="Arial"/>
                <w:sz w:val="18"/>
              </w:rPr>
              <w:t xml:space="preserve">. (1): </w:t>
            </w:r>
            <w:r w:rsidRPr="00357654">
              <w:rPr>
                <w:rFonts w:ascii="Arial" w:hAnsi="Arial" w:cs="Arial"/>
                <w:i/>
                <w:iCs/>
                <w:sz w:val="18"/>
              </w:rPr>
              <w:t>„</w:t>
            </w:r>
            <w:proofErr w:type="spellStart"/>
            <w:r w:rsidRPr="00357654">
              <w:rPr>
                <w:rFonts w:ascii="Arial" w:hAnsi="Arial" w:cs="Arial"/>
                <w:i/>
                <w:iCs/>
                <w:sz w:val="18"/>
              </w:rPr>
              <w:t>În</w:t>
            </w:r>
            <w:proofErr w:type="spellEnd"/>
            <w:r w:rsidRPr="00357654">
              <w:rPr>
                <w:rFonts w:ascii="Arial" w:hAnsi="Arial" w:cs="Arial"/>
                <w:i/>
                <w:iCs/>
                <w:sz w:val="18"/>
              </w:rPr>
              <w:t xml:space="preserve"> </w:t>
            </w:r>
            <w:proofErr w:type="spellStart"/>
            <w:r w:rsidRPr="00357654">
              <w:rPr>
                <w:rFonts w:ascii="Arial" w:hAnsi="Arial" w:cs="Arial"/>
                <w:i/>
                <w:iCs/>
                <w:sz w:val="18"/>
              </w:rPr>
              <w:t>exercitarea</w:t>
            </w:r>
            <w:proofErr w:type="spellEnd"/>
            <w:r w:rsidRPr="00357654">
              <w:rPr>
                <w:rFonts w:ascii="Arial" w:hAnsi="Arial" w:cs="Arial"/>
                <w:i/>
                <w:iCs/>
                <w:sz w:val="18"/>
              </w:rPr>
              <w:t xml:space="preserve"> </w:t>
            </w:r>
            <w:proofErr w:type="spellStart"/>
            <w:r w:rsidRPr="00357654">
              <w:rPr>
                <w:rFonts w:ascii="Arial" w:hAnsi="Arial" w:cs="Arial"/>
                <w:i/>
                <w:iCs/>
                <w:sz w:val="18"/>
              </w:rPr>
              <w:t>atribu</w:t>
            </w:r>
            <w:r>
              <w:rPr>
                <w:rFonts w:ascii="Arial" w:hAnsi="Arial" w:cs="Arial"/>
                <w:i/>
                <w:iCs/>
                <w:sz w:val="18"/>
              </w:rPr>
              <w:t>ț</w:t>
            </w:r>
            <w:r w:rsidRPr="00357654">
              <w:rPr>
                <w:rFonts w:ascii="Arial" w:hAnsi="Arial" w:cs="Arial"/>
                <w:i/>
                <w:iCs/>
                <w:sz w:val="18"/>
              </w:rPr>
              <w:t>iilor</w:t>
            </w:r>
            <w:proofErr w:type="spellEnd"/>
            <w:r w:rsidRPr="00357654">
              <w:rPr>
                <w:rFonts w:ascii="Arial" w:hAnsi="Arial" w:cs="Arial"/>
                <w:i/>
                <w:iCs/>
                <w:sz w:val="18"/>
              </w:rPr>
              <w:t xml:space="preserve"> </w:t>
            </w:r>
            <w:proofErr w:type="spellStart"/>
            <w:r w:rsidRPr="00357654">
              <w:rPr>
                <w:rFonts w:ascii="Arial" w:hAnsi="Arial" w:cs="Arial"/>
                <w:i/>
                <w:iCs/>
                <w:sz w:val="18"/>
              </w:rPr>
              <w:t>ce</w:t>
            </w:r>
            <w:proofErr w:type="spellEnd"/>
            <w:r w:rsidRPr="00357654">
              <w:rPr>
                <w:rFonts w:ascii="Arial" w:hAnsi="Arial" w:cs="Arial"/>
                <w:i/>
                <w:iCs/>
                <w:sz w:val="18"/>
              </w:rPr>
              <w:t xml:space="preserve"> </w:t>
            </w:r>
            <w:proofErr w:type="spellStart"/>
            <w:r w:rsidRPr="00357654">
              <w:rPr>
                <w:rFonts w:ascii="Arial" w:hAnsi="Arial" w:cs="Arial"/>
                <w:i/>
                <w:iCs/>
                <w:sz w:val="18"/>
              </w:rPr>
              <w:t>îi</w:t>
            </w:r>
            <w:proofErr w:type="spellEnd"/>
            <w:r w:rsidRPr="00357654">
              <w:rPr>
                <w:rFonts w:ascii="Arial" w:hAnsi="Arial" w:cs="Arial"/>
                <w:i/>
                <w:iCs/>
                <w:sz w:val="18"/>
              </w:rPr>
              <w:t xml:space="preserve"> </w:t>
            </w:r>
            <w:proofErr w:type="spellStart"/>
            <w:r w:rsidRPr="00357654">
              <w:rPr>
                <w:rFonts w:ascii="Arial" w:hAnsi="Arial" w:cs="Arial"/>
                <w:i/>
                <w:iCs/>
                <w:sz w:val="18"/>
              </w:rPr>
              <w:t>revin</w:t>
            </w:r>
            <w:proofErr w:type="spellEnd"/>
            <w:r w:rsidRPr="00357654">
              <w:rPr>
                <w:rFonts w:ascii="Arial" w:hAnsi="Arial" w:cs="Arial"/>
                <w:i/>
                <w:iCs/>
                <w:sz w:val="18"/>
              </w:rPr>
              <w:t xml:space="preserve">, </w:t>
            </w:r>
            <w:proofErr w:type="spellStart"/>
            <w:r w:rsidRPr="00357654">
              <w:rPr>
                <w:rFonts w:ascii="Arial" w:hAnsi="Arial" w:cs="Arial"/>
                <w:i/>
                <w:iCs/>
                <w:sz w:val="18"/>
              </w:rPr>
              <w:t>consiliul</w:t>
            </w:r>
            <w:proofErr w:type="spellEnd"/>
            <w:r w:rsidRPr="00357654">
              <w:rPr>
                <w:rFonts w:ascii="Arial" w:hAnsi="Arial" w:cs="Arial"/>
                <w:i/>
                <w:iCs/>
                <w:sz w:val="18"/>
              </w:rPr>
              <w:t xml:space="preserve"> local </w:t>
            </w:r>
            <w:proofErr w:type="spellStart"/>
            <w:r w:rsidRPr="00357654">
              <w:rPr>
                <w:rFonts w:ascii="Arial" w:hAnsi="Arial" w:cs="Arial"/>
                <w:i/>
                <w:iCs/>
                <w:sz w:val="18"/>
              </w:rPr>
              <w:t>adoptă</w:t>
            </w:r>
            <w:proofErr w:type="spellEnd"/>
            <w:r w:rsidRPr="00357654">
              <w:rPr>
                <w:rFonts w:ascii="Arial" w:hAnsi="Arial" w:cs="Arial"/>
                <w:i/>
                <w:iCs/>
                <w:sz w:val="18"/>
              </w:rPr>
              <w:t xml:space="preserve"> </w:t>
            </w:r>
            <w:proofErr w:type="spellStart"/>
            <w:r w:rsidRPr="00357654">
              <w:rPr>
                <w:rFonts w:ascii="Arial" w:hAnsi="Arial" w:cs="Arial"/>
                <w:i/>
                <w:iCs/>
                <w:sz w:val="18"/>
              </w:rPr>
              <w:t>hotărâri</w:t>
            </w:r>
            <w:proofErr w:type="spellEnd"/>
            <w:r w:rsidRPr="00357654">
              <w:rPr>
                <w:rFonts w:ascii="Arial" w:hAnsi="Arial" w:cs="Arial"/>
                <w:i/>
                <w:iCs/>
                <w:sz w:val="18"/>
              </w:rPr>
              <w:t xml:space="preserve">, cu </w:t>
            </w:r>
            <w:proofErr w:type="spellStart"/>
            <w:r w:rsidRPr="00357654">
              <w:rPr>
                <w:rFonts w:ascii="Arial" w:hAnsi="Arial" w:cs="Arial"/>
                <w:i/>
                <w:iCs/>
                <w:sz w:val="18"/>
              </w:rPr>
              <w:t>majoritate</w:t>
            </w:r>
            <w:proofErr w:type="spellEnd"/>
            <w:r w:rsidRPr="00357654">
              <w:rPr>
                <w:rFonts w:ascii="Arial" w:hAnsi="Arial" w:cs="Arial"/>
                <w:i/>
                <w:iCs/>
                <w:sz w:val="18"/>
              </w:rPr>
              <w:t xml:space="preserve"> </w:t>
            </w:r>
            <w:proofErr w:type="spellStart"/>
            <w:r w:rsidRPr="00357654">
              <w:rPr>
                <w:rFonts w:ascii="Arial" w:hAnsi="Arial" w:cs="Arial"/>
                <w:i/>
                <w:iCs/>
                <w:sz w:val="18"/>
              </w:rPr>
              <w:t>absolută</w:t>
            </w:r>
            <w:proofErr w:type="spellEnd"/>
            <w:r w:rsidRPr="00357654">
              <w:rPr>
                <w:rFonts w:ascii="Arial" w:hAnsi="Arial" w:cs="Arial"/>
                <w:i/>
                <w:iCs/>
                <w:sz w:val="18"/>
              </w:rPr>
              <w:t xml:space="preserve"> </w:t>
            </w:r>
            <w:proofErr w:type="spellStart"/>
            <w:r w:rsidRPr="00357654">
              <w:rPr>
                <w:rFonts w:ascii="Arial" w:hAnsi="Arial" w:cs="Arial"/>
                <w:i/>
                <w:iCs/>
                <w:sz w:val="18"/>
              </w:rPr>
              <w:t>sau</w:t>
            </w:r>
            <w:proofErr w:type="spellEnd"/>
            <w:r w:rsidRPr="00357654">
              <w:rPr>
                <w:rFonts w:ascii="Arial" w:hAnsi="Arial" w:cs="Arial"/>
                <w:i/>
                <w:iCs/>
                <w:sz w:val="18"/>
              </w:rPr>
              <w:t xml:space="preserve"> </w:t>
            </w:r>
            <w:proofErr w:type="spellStart"/>
            <w:r w:rsidRPr="00357654">
              <w:rPr>
                <w:rFonts w:ascii="Arial" w:hAnsi="Arial" w:cs="Arial"/>
                <w:i/>
                <w:iCs/>
                <w:sz w:val="18"/>
              </w:rPr>
              <w:t>simplă</w:t>
            </w:r>
            <w:proofErr w:type="spellEnd"/>
            <w:r w:rsidRPr="00357654">
              <w:rPr>
                <w:rFonts w:ascii="Arial" w:hAnsi="Arial" w:cs="Arial"/>
                <w:i/>
                <w:iCs/>
                <w:sz w:val="18"/>
              </w:rPr>
              <w:t xml:space="preserve">, </w:t>
            </w:r>
            <w:proofErr w:type="spellStart"/>
            <w:r w:rsidRPr="00357654">
              <w:rPr>
                <w:rFonts w:ascii="Arial" w:hAnsi="Arial" w:cs="Arial"/>
                <w:i/>
                <w:iCs/>
                <w:sz w:val="18"/>
              </w:rPr>
              <w:t>după</w:t>
            </w:r>
            <w:proofErr w:type="spellEnd"/>
            <w:r w:rsidRPr="00357654">
              <w:rPr>
                <w:rFonts w:ascii="Arial" w:hAnsi="Arial" w:cs="Arial"/>
                <w:i/>
                <w:iCs/>
                <w:sz w:val="18"/>
              </w:rPr>
              <w:t xml:space="preserve"> </w:t>
            </w:r>
            <w:proofErr w:type="spellStart"/>
            <w:r w:rsidRPr="00357654">
              <w:rPr>
                <w:rFonts w:ascii="Arial" w:hAnsi="Arial" w:cs="Arial"/>
                <w:i/>
                <w:iCs/>
                <w:sz w:val="18"/>
              </w:rPr>
              <w:t>caz</w:t>
            </w:r>
            <w:proofErr w:type="spellEnd"/>
            <w:r w:rsidRPr="00357654">
              <w:rPr>
                <w:rFonts w:ascii="Arial" w:hAnsi="Arial" w:cs="Arial"/>
                <w:i/>
                <w:iCs/>
                <w:sz w:val="18"/>
              </w:rPr>
              <w:t>.</w:t>
            </w:r>
            <w:r>
              <w:rPr>
                <w:rFonts w:ascii="Arial" w:hAnsi="Arial" w:cs="Arial"/>
                <w:i/>
                <w:iCs/>
                <w:sz w:val="18"/>
              </w:rPr>
              <w:t>”;</w:t>
            </w:r>
          </w:p>
          <w:p w14:paraId="43E554D3" w14:textId="77777777" w:rsidR="00CD3D25"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(2): </w:t>
            </w:r>
            <w:r w:rsidRPr="00127895">
              <w:rPr>
                <w:rFonts w:ascii="Arial" w:hAnsi="Arial" w:cs="Arial"/>
                <w:i/>
                <w:iCs/>
                <w:sz w:val="18"/>
              </w:rPr>
              <w:t>„</w:t>
            </w:r>
            <w:proofErr w:type="spellStart"/>
            <w:r w:rsidRPr="00127895">
              <w:rPr>
                <w:rFonts w:ascii="Arial" w:hAnsi="Arial" w:cs="Arial"/>
                <w:i/>
                <w:iCs/>
                <w:sz w:val="18"/>
              </w:rPr>
              <w:t>Hotărârile</w:t>
            </w:r>
            <w:proofErr w:type="spellEnd"/>
            <w:r w:rsidRPr="00127895">
              <w:rPr>
                <w:rFonts w:ascii="Arial" w:hAnsi="Arial" w:cs="Arial"/>
                <w:i/>
                <w:iCs/>
                <w:sz w:val="18"/>
              </w:rPr>
              <w:t xml:space="preserve"> </w:t>
            </w:r>
            <w:proofErr w:type="spellStart"/>
            <w:r w:rsidRPr="00127895">
              <w:rPr>
                <w:rFonts w:ascii="Arial" w:hAnsi="Arial" w:cs="Arial"/>
                <w:i/>
                <w:iCs/>
                <w:sz w:val="18"/>
              </w:rPr>
              <w:t>consiliului</w:t>
            </w:r>
            <w:proofErr w:type="spellEnd"/>
            <w:r w:rsidRPr="00127895">
              <w:rPr>
                <w:rFonts w:ascii="Arial" w:hAnsi="Arial" w:cs="Arial"/>
                <w:i/>
                <w:iCs/>
                <w:sz w:val="18"/>
              </w:rPr>
              <w:t xml:space="preserve"> local se </w:t>
            </w:r>
            <w:proofErr w:type="spellStart"/>
            <w:r w:rsidRPr="00127895">
              <w:rPr>
                <w:rFonts w:ascii="Arial" w:hAnsi="Arial" w:cs="Arial"/>
                <w:i/>
                <w:iCs/>
                <w:sz w:val="18"/>
              </w:rPr>
              <w:t>comunică</w:t>
            </w:r>
            <w:proofErr w:type="spellEnd"/>
            <w:r w:rsidRPr="00127895">
              <w:rPr>
                <w:rFonts w:ascii="Arial" w:hAnsi="Arial" w:cs="Arial"/>
                <w:i/>
                <w:iCs/>
                <w:sz w:val="18"/>
              </w:rPr>
              <w:t xml:space="preserve"> </w:t>
            </w:r>
            <w:proofErr w:type="spellStart"/>
            <w:r w:rsidRPr="00127895">
              <w:rPr>
                <w:rFonts w:ascii="Arial" w:hAnsi="Arial" w:cs="Arial"/>
                <w:i/>
                <w:iCs/>
                <w:sz w:val="18"/>
              </w:rPr>
              <w:t>primarului</w:t>
            </w:r>
            <w:proofErr w:type="spellEnd"/>
            <w:r>
              <w:rPr>
                <w:rFonts w:ascii="Arial" w:hAnsi="Arial" w:cs="Arial"/>
                <w:i/>
                <w:iCs/>
                <w:sz w:val="18"/>
              </w:rPr>
              <w:t>.</w:t>
            </w:r>
            <w:r w:rsidRPr="00127895">
              <w:rPr>
                <w:rFonts w:ascii="Arial" w:hAnsi="Arial" w:cs="Arial"/>
                <w:i/>
                <w:iCs/>
                <w:sz w:val="18"/>
              </w:rPr>
              <w:t>”;</w:t>
            </w:r>
          </w:p>
          <w:p w14:paraId="4FF3FF1D" w14:textId="77777777" w:rsidR="00CD3D25"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(1), </w:t>
            </w:r>
            <w:proofErr w:type="spellStart"/>
            <w:r>
              <w:rPr>
                <w:rFonts w:ascii="Arial" w:hAnsi="Arial" w:cs="Arial"/>
                <w:sz w:val="18"/>
              </w:rPr>
              <w:t>adaptat</w:t>
            </w:r>
            <w:proofErr w:type="spellEnd"/>
            <w:r>
              <w:rPr>
                <w:rFonts w:ascii="Arial" w:hAnsi="Arial" w:cs="Arial"/>
                <w:sz w:val="18"/>
              </w:rPr>
              <w:t xml:space="preserve">: </w:t>
            </w:r>
            <w:proofErr w:type="spellStart"/>
            <w:r w:rsidRPr="00D13D82">
              <w:rPr>
                <w:rFonts w:ascii="Arial" w:hAnsi="Arial" w:cs="Arial"/>
                <w:iCs/>
                <w:sz w:val="18"/>
              </w:rPr>
              <w:t>Secretarul</w:t>
            </w:r>
            <w:proofErr w:type="spellEnd"/>
            <w:r w:rsidRPr="00D13D82">
              <w:rPr>
                <w:rFonts w:ascii="Arial" w:hAnsi="Arial" w:cs="Arial"/>
                <w:iCs/>
                <w:sz w:val="18"/>
              </w:rPr>
              <w:t xml:space="preserve"> general al </w:t>
            </w:r>
            <w:proofErr w:type="spellStart"/>
            <w:r w:rsidRPr="00D13D82">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comunică</w:t>
            </w:r>
            <w:proofErr w:type="spellEnd"/>
            <w:r w:rsidRPr="00D13D82">
              <w:rPr>
                <w:rFonts w:ascii="Arial" w:hAnsi="Arial" w:cs="Arial"/>
                <w:iCs/>
                <w:sz w:val="18"/>
              </w:rPr>
              <w:t xml:space="preserve"> </w:t>
            </w:r>
            <w:proofErr w:type="spellStart"/>
            <w:r>
              <w:rPr>
                <w:rFonts w:ascii="Arial" w:hAnsi="Arial" w:cs="Arial"/>
                <w:iCs/>
                <w:sz w:val="18"/>
              </w:rPr>
              <w:t>hotărârile</w:t>
            </w:r>
            <w:proofErr w:type="spellEnd"/>
            <w:r>
              <w:rPr>
                <w:rFonts w:ascii="Arial" w:hAnsi="Arial" w:cs="Arial"/>
                <w:iCs/>
                <w:sz w:val="18"/>
              </w:rPr>
              <w:t xml:space="preserve"> </w:t>
            </w:r>
            <w:proofErr w:type="spellStart"/>
            <w:r>
              <w:rPr>
                <w:rFonts w:ascii="Arial" w:hAnsi="Arial" w:cs="Arial"/>
                <w:iCs/>
                <w:sz w:val="18"/>
              </w:rPr>
              <w:t>consiliului</w:t>
            </w:r>
            <w:proofErr w:type="spellEnd"/>
            <w:r>
              <w:rPr>
                <w:rFonts w:ascii="Arial" w:hAnsi="Arial" w:cs="Arial"/>
                <w:iCs/>
                <w:sz w:val="18"/>
              </w:rPr>
              <w:t xml:space="preserve"> local al </w:t>
            </w:r>
            <w:proofErr w:type="spellStart"/>
            <w:r>
              <w:rPr>
                <w:rFonts w:ascii="Arial" w:hAnsi="Arial" w:cs="Arial"/>
                <w:iCs/>
                <w:sz w:val="18"/>
              </w:rPr>
              <w:t>comunei</w:t>
            </w:r>
            <w:proofErr w:type="spellEnd"/>
            <w:r w:rsidRPr="00D13D82">
              <w:rPr>
                <w:rFonts w:ascii="Arial" w:hAnsi="Arial" w:cs="Arial"/>
                <w:iCs/>
                <w:sz w:val="18"/>
              </w:rPr>
              <w:t xml:space="preserve"> </w:t>
            </w:r>
            <w:proofErr w:type="spellStart"/>
            <w:r w:rsidRPr="00D13D82">
              <w:rPr>
                <w:rFonts w:ascii="Arial" w:hAnsi="Arial" w:cs="Arial"/>
                <w:iCs/>
                <w:sz w:val="18"/>
              </w:rPr>
              <w:t>prefectului</w:t>
            </w:r>
            <w:proofErr w:type="spellEnd"/>
            <w:r w:rsidRPr="00D13D82">
              <w:rPr>
                <w:rFonts w:ascii="Arial" w:hAnsi="Arial" w:cs="Arial"/>
                <w:iCs/>
                <w:sz w:val="18"/>
              </w:rPr>
              <w:t xml:space="preserve"> </w:t>
            </w:r>
            <w:proofErr w:type="spellStart"/>
            <w:r w:rsidRPr="00D13D82">
              <w:rPr>
                <w:rFonts w:ascii="Arial" w:hAnsi="Arial" w:cs="Arial"/>
                <w:iCs/>
                <w:sz w:val="18"/>
              </w:rPr>
              <w:t>în</w:t>
            </w:r>
            <w:proofErr w:type="spellEnd"/>
            <w:r w:rsidRPr="00D13D82">
              <w:rPr>
                <w:rFonts w:ascii="Arial" w:hAnsi="Arial" w:cs="Arial"/>
                <w:iCs/>
                <w:sz w:val="18"/>
              </w:rPr>
              <w:t xml:space="preserve"> </w:t>
            </w:r>
            <w:proofErr w:type="spellStart"/>
            <w:r w:rsidRPr="00D13D82">
              <w:rPr>
                <w:rFonts w:ascii="Arial" w:hAnsi="Arial" w:cs="Arial"/>
                <w:iCs/>
                <w:sz w:val="18"/>
              </w:rPr>
              <w:t>cel</w:t>
            </w:r>
            <w:proofErr w:type="spellEnd"/>
            <w:r w:rsidRPr="00D13D82">
              <w:rPr>
                <w:rFonts w:ascii="Arial" w:hAnsi="Arial" w:cs="Arial"/>
                <w:iCs/>
                <w:sz w:val="18"/>
              </w:rPr>
              <w:t xml:space="preserve"> </w:t>
            </w:r>
            <w:proofErr w:type="spellStart"/>
            <w:r w:rsidRPr="00D13D82">
              <w:rPr>
                <w:rFonts w:ascii="Arial" w:hAnsi="Arial" w:cs="Arial"/>
                <w:iCs/>
                <w:sz w:val="18"/>
              </w:rPr>
              <w:t>mult</w:t>
            </w:r>
            <w:proofErr w:type="spellEnd"/>
            <w:r w:rsidRPr="00D13D82">
              <w:rPr>
                <w:rFonts w:ascii="Arial" w:hAnsi="Arial" w:cs="Arial"/>
                <w:iCs/>
                <w:sz w:val="18"/>
              </w:rPr>
              <w:t xml:space="preserve"> 10 </w:t>
            </w:r>
            <w:proofErr w:type="spellStart"/>
            <w:r w:rsidRPr="00D13D82">
              <w:rPr>
                <w:rFonts w:ascii="Arial" w:hAnsi="Arial" w:cs="Arial"/>
                <w:iCs/>
                <w:sz w:val="18"/>
              </w:rPr>
              <w:t>zile</w:t>
            </w:r>
            <w:proofErr w:type="spellEnd"/>
            <w:r w:rsidRPr="00D13D82">
              <w:rPr>
                <w:rFonts w:ascii="Arial" w:hAnsi="Arial" w:cs="Arial"/>
                <w:iCs/>
                <w:sz w:val="18"/>
              </w:rPr>
              <w:t xml:space="preserve"> </w:t>
            </w:r>
            <w:proofErr w:type="spellStart"/>
            <w:r w:rsidRPr="00D13D82">
              <w:rPr>
                <w:rFonts w:ascii="Arial" w:hAnsi="Arial" w:cs="Arial"/>
                <w:iCs/>
                <w:sz w:val="18"/>
              </w:rPr>
              <w:t>lucrătoare</w:t>
            </w:r>
            <w:proofErr w:type="spellEnd"/>
            <w:r w:rsidRPr="00D13D82">
              <w:rPr>
                <w:rFonts w:ascii="Arial" w:hAnsi="Arial" w:cs="Arial"/>
                <w:iCs/>
                <w:sz w:val="18"/>
              </w:rPr>
              <w:t xml:space="preserve"> de la data </w:t>
            </w:r>
            <w:proofErr w:type="spellStart"/>
            <w:r w:rsidRPr="00D13D82">
              <w:rPr>
                <w:rFonts w:ascii="Arial" w:hAnsi="Arial" w:cs="Arial"/>
                <w:iCs/>
                <w:sz w:val="18"/>
              </w:rPr>
              <w:t>adoptării</w:t>
            </w:r>
            <w:proofErr w:type="spellEnd"/>
            <w:r>
              <w:rPr>
                <w:rFonts w:ascii="Arial" w:hAnsi="Arial" w:cs="Arial"/>
                <w:iCs/>
                <w:sz w:val="18"/>
              </w:rPr>
              <w:t>..</w:t>
            </w:r>
            <w:r w:rsidRPr="00D13D82">
              <w:rPr>
                <w:rFonts w:ascii="Arial" w:hAnsi="Arial" w:cs="Arial"/>
                <w:iCs/>
                <w:sz w:val="18"/>
              </w:rPr>
              <w:t>.;</w:t>
            </w:r>
          </w:p>
          <w:p w14:paraId="5E8EDAEB" w14:textId="77777777" w:rsidR="00CD3D25"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197 </w:t>
            </w:r>
            <w:proofErr w:type="spellStart"/>
            <w:r>
              <w:rPr>
                <w:rFonts w:ascii="Arial" w:hAnsi="Arial" w:cs="Arial"/>
                <w:sz w:val="18"/>
              </w:rPr>
              <w:t>alin</w:t>
            </w:r>
            <w:proofErr w:type="spellEnd"/>
            <w:r>
              <w:rPr>
                <w:rFonts w:ascii="Arial" w:hAnsi="Arial" w:cs="Arial"/>
                <w:sz w:val="18"/>
              </w:rPr>
              <w:t xml:space="preserve">. (4): </w:t>
            </w:r>
            <w:proofErr w:type="spellStart"/>
            <w:r w:rsidRPr="00D13D82">
              <w:rPr>
                <w:rFonts w:ascii="Arial" w:hAnsi="Arial" w:cs="Arial"/>
                <w:sz w:val="18"/>
              </w:rPr>
              <w:t>Hotărârile</w:t>
            </w:r>
            <w:proofErr w:type="spellEnd"/>
            <w:r w:rsidRPr="00D13D82">
              <w:rPr>
                <w:rFonts w:ascii="Arial" w:hAnsi="Arial" w:cs="Arial"/>
                <w:sz w:val="18"/>
              </w:rPr>
              <w:t xml:space="preserve"> </w:t>
            </w:r>
            <w:r>
              <w:rPr>
                <w:rFonts w:ascii="Arial" w:hAnsi="Arial" w:cs="Arial"/>
                <w:sz w:val="18"/>
              </w:rPr>
              <w:t>…</w:t>
            </w:r>
            <w:r w:rsidRPr="00D13D82">
              <w:rPr>
                <w:rFonts w:ascii="Arial" w:hAnsi="Arial" w:cs="Arial"/>
                <w:sz w:val="18"/>
              </w:rPr>
              <w:t xml:space="preserve"> se </w:t>
            </w:r>
            <w:proofErr w:type="spellStart"/>
            <w:r w:rsidRPr="00D13D82">
              <w:rPr>
                <w:rFonts w:ascii="Arial" w:hAnsi="Arial" w:cs="Arial"/>
                <w:sz w:val="18"/>
              </w:rPr>
              <w:t>aduc</w:t>
            </w:r>
            <w:proofErr w:type="spellEnd"/>
            <w:r w:rsidRPr="00D13D82">
              <w:rPr>
                <w:rFonts w:ascii="Arial" w:hAnsi="Arial" w:cs="Arial"/>
                <w:sz w:val="18"/>
              </w:rPr>
              <w:t xml:space="preserve"> la </w:t>
            </w:r>
            <w:proofErr w:type="spellStart"/>
            <w:r w:rsidRPr="00D13D82">
              <w:rPr>
                <w:rFonts w:ascii="Arial" w:hAnsi="Arial" w:cs="Arial"/>
                <w:sz w:val="18"/>
              </w:rPr>
              <w:t>cunoștința</w:t>
            </w:r>
            <w:proofErr w:type="spellEnd"/>
            <w:r w:rsidRPr="00D13D82">
              <w:rPr>
                <w:rFonts w:ascii="Arial" w:hAnsi="Arial" w:cs="Arial"/>
                <w:sz w:val="18"/>
              </w:rPr>
              <w:t xml:space="preserve"> </w:t>
            </w:r>
            <w:proofErr w:type="spellStart"/>
            <w:r w:rsidRPr="00D13D82">
              <w:rPr>
                <w:rFonts w:ascii="Arial" w:hAnsi="Arial" w:cs="Arial"/>
                <w:sz w:val="18"/>
              </w:rPr>
              <w:t>publică</w:t>
            </w:r>
            <w:proofErr w:type="spellEnd"/>
            <w:r w:rsidRPr="00D13D82">
              <w:rPr>
                <w:rFonts w:ascii="Arial" w:hAnsi="Arial" w:cs="Arial"/>
                <w:sz w:val="18"/>
              </w:rPr>
              <w:t xml:space="preserve"> </w:t>
            </w:r>
            <w:proofErr w:type="spellStart"/>
            <w:r w:rsidRPr="00D13D82">
              <w:rPr>
                <w:rFonts w:ascii="Arial" w:hAnsi="Arial" w:cs="Arial"/>
                <w:sz w:val="18"/>
              </w:rPr>
              <w:t>și</w:t>
            </w:r>
            <w:proofErr w:type="spellEnd"/>
            <w:r w:rsidRPr="00D13D82">
              <w:rPr>
                <w:rFonts w:ascii="Arial" w:hAnsi="Arial" w:cs="Arial"/>
                <w:sz w:val="18"/>
              </w:rPr>
              <w:t xml:space="preserve"> se </w:t>
            </w:r>
            <w:proofErr w:type="spellStart"/>
            <w:r w:rsidRPr="00D13D82">
              <w:rPr>
                <w:rFonts w:ascii="Arial" w:hAnsi="Arial" w:cs="Arial"/>
                <w:sz w:val="18"/>
              </w:rPr>
              <w:t>comunică</w:t>
            </w:r>
            <w:proofErr w:type="spellEnd"/>
            <w:r w:rsidRPr="00D13D82">
              <w:rPr>
                <w:rFonts w:ascii="Arial" w:hAnsi="Arial" w:cs="Arial"/>
                <w:sz w:val="18"/>
              </w:rPr>
              <w:t xml:space="preserve">, </w:t>
            </w:r>
            <w:proofErr w:type="spellStart"/>
            <w:r w:rsidRPr="00D13D82">
              <w:rPr>
                <w:rFonts w:ascii="Arial" w:hAnsi="Arial" w:cs="Arial"/>
                <w:sz w:val="18"/>
              </w:rPr>
              <w:t>în</w:t>
            </w:r>
            <w:proofErr w:type="spellEnd"/>
            <w:r w:rsidRPr="00D13D82">
              <w:rPr>
                <w:rFonts w:ascii="Arial" w:hAnsi="Arial" w:cs="Arial"/>
                <w:sz w:val="18"/>
              </w:rPr>
              <w:t xml:space="preserve"> </w:t>
            </w:r>
            <w:proofErr w:type="spellStart"/>
            <w:r w:rsidRPr="00D13D82">
              <w:rPr>
                <w:rFonts w:ascii="Arial" w:hAnsi="Arial" w:cs="Arial"/>
                <w:sz w:val="18"/>
              </w:rPr>
              <w:t>condițiile</w:t>
            </w:r>
            <w:proofErr w:type="spellEnd"/>
            <w:r w:rsidRPr="00D13D82">
              <w:rPr>
                <w:rFonts w:ascii="Arial" w:hAnsi="Arial" w:cs="Arial"/>
                <w:sz w:val="18"/>
              </w:rPr>
              <w:t xml:space="preserve"> </w:t>
            </w:r>
            <w:proofErr w:type="spellStart"/>
            <w:r w:rsidRPr="00D13D82">
              <w:rPr>
                <w:rFonts w:ascii="Arial" w:hAnsi="Arial" w:cs="Arial"/>
                <w:sz w:val="18"/>
              </w:rPr>
              <w:t>legii</w:t>
            </w:r>
            <w:proofErr w:type="spellEnd"/>
            <w:r w:rsidRPr="00D13D82">
              <w:rPr>
                <w:rFonts w:ascii="Arial" w:hAnsi="Arial" w:cs="Arial"/>
                <w:sz w:val="18"/>
              </w:rPr>
              <w:t xml:space="preserve">, </w:t>
            </w:r>
            <w:proofErr w:type="spellStart"/>
            <w:r w:rsidRPr="00D13D82">
              <w:rPr>
                <w:rFonts w:ascii="Arial" w:hAnsi="Arial" w:cs="Arial"/>
                <w:sz w:val="18"/>
              </w:rPr>
              <w:t>prin</w:t>
            </w:r>
            <w:proofErr w:type="spellEnd"/>
            <w:r w:rsidRPr="00D13D82">
              <w:rPr>
                <w:rFonts w:ascii="Arial" w:hAnsi="Arial" w:cs="Arial"/>
                <w:sz w:val="18"/>
              </w:rPr>
              <w:t xml:space="preserve"> </w:t>
            </w:r>
            <w:proofErr w:type="spellStart"/>
            <w:r w:rsidRPr="00D13D82">
              <w:rPr>
                <w:rFonts w:ascii="Arial" w:hAnsi="Arial" w:cs="Arial"/>
                <w:sz w:val="18"/>
              </w:rPr>
              <w:t>grija</w:t>
            </w:r>
            <w:proofErr w:type="spellEnd"/>
            <w:r w:rsidRPr="00D13D82">
              <w:rPr>
                <w:rFonts w:ascii="Arial" w:hAnsi="Arial" w:cs="Arial"/>
                <w:sz w:val="18"/>
              </w:rPr>
              <w:t xml:space="preserve"> </w:t>
            </w:r>
            <w:proofErr w:type="spellStart"/>
            <w:r w:rsidRPr="00D13D82">
              <w:rPr>
                <w:rFonts w:ascii="Arial" w:hAnsi="Arial" w:cs="Arial"/>
                <w:sz w:val="18"/>
              </w:rPr>
              <w:t>secretarului</w:t>
            </w:r>
            <w:proofErr w:type="spellEnd"/>
            <w:r w:rsidRPr="00D13D82">
              <w:rPr>
                <w:rFonts w:ascii="Arial" w:hAnsi="Arial" w:cs="Arial"/>
                <w:sz w:val="18"/>
              </w:rPr>
              <w:t xml:space="preserve"> general al </w:t>
            </w:r>
            <w:proofErr w:type="spellStart"/>
            <w:r w:rsidRPr="00D13D82">
              <w:rPr>
                <w:rFonts w:ascii="Arial" w:hAnsi="Arial" w:cs="Arial"/>
                <w:sz w:val="18"/>
              </w:rPr>
              <w:t>comunei</w:t>
            </w:r>
            <w:proofErr w:type="spellEnd"/>
            <w:r w:rsidRPr="00D13D82">
              <w:rPr>
                <w:rFonts w:ascii="Arial" w:hAnsi="Arial" w:cs="Arial"/>
                <w:sz w:val="18"/>
              </w:rPr>
              <w:t>.;</w:t>
            </w:r>
          </w:p>
          <w:p w14:paraId="29714BFA" w14:textId="77777777" w:rsidR="00CD3D25" w:rsidRPr="00074298"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(1): </w:t>
            </w:r>
            <w:r w:rsidRPr="00106565">
              <w:rPr>
                <w:rFonts w:ascii="Arial" w:hAnsi="Arial" w:cs="Arial"/>
                <w:i/>
                <w:iCs/>
                <w:sz w:val="18"/>
              </w:rPr>
              <w:t>„</w:t>
            </w:r>
            <w:proofErr w:type="spellStart"/>
            <w:r w:rsidRPr="00106565">
              <w:rPr>
                <w:rFonts w:ascii="Arial" w:hAnsi="Arial" w:cs="Arial"/>
                <w:i/>
                <w:iCs/>
                <w:sz w:val="18"/>
              </w:rPr>
              <w:t>Comunicarea</w:t>
            </w:r>
            <w:proofErr w:type="spellEnd"/>
            <w:r w:rsidRPr="00106565">
              <w:rPr>
                <w:rFonts w:ascii="Arial" w:hAnsi="Arial" w:cs="Arial"/>
                <w:i/>
                <w:iCs/>
                <w:sz w:val="18"/>
              </w:rPr>
              <w:t xml:space="preserve"> </w:t>
            </w:r>
            <w:proofErr w:type="spellStart"/>
            <w:r w:rsidRPr="00106565">
              <w:rPr>
                <w:rFonts w:ascii="Arial" w:hAnsi="Arial" w:cs="Arial"/>
                <w:i/>
                <w:iCs/>
                <w:sz w:val="18"/>
              </w:rPr>
              <w:t>hotărârilor</w:t>
            </w:r>
            <w:proofErr w:type="spellEnd"/>
            <w:r w:rsidRPr="00106565">
              <w:rPr>
                <w:rFonts w:ascii="Arial" w:hAnsi="Arial" w:cs="Arial"/>
                <w:i/>
                <w:iCs/>
                <w:sz w:val="18"/>
              </w:rPr>
              <w:t xml:space="preserve"> </w:t>
            </w:r>
            <w:r>
              <w:rPr>
                <w:rFonts w:ascii="Arial" w:hAnsi="Arial" w:cs="Arial"/>
                <w:i/>
                <w:iCs/>
                <w:sz w:val="18"/>
              </w:rPr>
              <w:t>….</w:t>
            </w:r>
            <w:r w:rsidRPr="00106565">
              <w:rPr>
                <w:rFonts w:ascii="Arial" w:hAnsi="Arial" w:cs="Arial"/>
                <w:i/>
                <w:iCs/>
                <w:sz w:val="18"/>
              </w:rPr>
              <w:t xml:space="preserve"> cu </w:t>
            </w:r>
            <w:proofErr w:type="spellStart"/>
            <w:r w:rsidRPr="00106565">
              <w:rPr>
                <w:rFonts w:ascii="Arial" w:hAnsi="Arial" w:cs="Arial"/>
                <w:i/>
                <w:iCs/>
                <w:sz w:val="18"/>
              </w:rPr>
              <w:t>caracter</w:t>
            </w:r>
            <w:proofErr w:type="spellEnd"/>
            <w:r w:rsidRPr="00106565">
              <w:rPr>
                <w:rFonts w:ascii="Arial" w:hAnsi="Arial" w:cs="Arial"/>
                <w:i/>
                <w:iCs/>
                <w:sz w:val="18"/>
              </w:rPr>
              <w:t xml:space="preserve"> individual </w:t>
            </w:r>
            <w:proofErr w:type="spellStart"/>
            <w:r w:rsidRPr="00106565">
              <w:rPr>
                <w:rFonts w:ascii="Arial" w:hAnsi="Arial" w:cs="Arial"/>
                <w:i/>
                <w:iCs/>
                <w:sz w:val="18"/>
              </w:rPr>
              <w:t>către</w:t>
            </w:r>
            <w:proofErr w:type="spellEnd"/>
            <w:r w:rsidRPr="00106565">
              <w:rPr>
                <w:rFonts w:ascii="Arial" w:hAnsi="Arial" w:cs="Arial"/>
                <w:i/>
                <w:iCs/>
                <w:sz w:val="18"/>
              </w:rPr>
              <w:t xml:space="preserve"> </w:t>
            </w:r>
            <w:proofErr w:type="spellStart"/>
            <w:r w:rsidRPr="00106565">
              <w:rPr>
                <w:rFonts w:ascii="Arial" w:hAnsi="Arial" w:cs="Arial"/>
                <w:i/>
                <w:iCs/>
                <w:sz w:val="18"/>
              </w:rPr>
              <w:t>persoanele</w:t>
            </w:r>
            <w:proofErr w:type="spellEnd"/>
            <w:r w:rsidRPr="00106565">
              <w:rPr>
                <w:rFonts w:ascii="Arial" w:hAnsi="Arial" w:cs="Arial"/>
                <w:i/>
                <w:iCs/>
                <w:sz w:val="18"/>
              </w:rPr>
              <w:t xml:space="preserve"> </w:t>
            </w:r>
            <w:proofErr w:type="spellStart"/>
            <w:r w:rsidRPr="00106565">
              <w:rPr>
                <w:rFonts w:ascii="Arial" w:hAnsi="Arial" w:cs="Arial"/>
                <w:i/>
                <w:iCs/>
                <w:sz w:val="18"/>
              </w:rPr>
              <w:t>cărora</w:t>
            </w:r>
            <w:proofErr w:type="spellEnd"/>
            <w:r w:rsidRPr="00106565">
              <w:rPr>
                <w:rFonts w:ascii="Arial" w:hAnsi="Arial" w:cs="Arial"/>
                <w:i/>
                <w:iCs/>
                <w:sz w:val="18"/>
              </w:rPr>
              <w:t xml:space="preserve"> li se </w:t>
            </w:r>
            <w:proofErr w:type="spellStart"/>
            <w:r w:rsidRPr="00106565">
              <w:rPr>
                <w:rFonts w:ascii="Arial" w:hAnsi="Arial" w:cs="Arial"/>
                <w:i/>
                <w:iCs/>
                <w:sz w:val="18"/>
              </w:rPr>
              <w:t>adresează</w:t>
            </w:r>
            <w:proofErr w:type="spellEnd"/>
            <w:r w:rsidRPr="00106565">
              <w:rPr>
                <w:rFonts w:ascii="Arial" w:hAnsi="Arial" w:cs="Arial"/>
                <w:i/>
                <w:iCs/>
                <w:sz w:val="18"/>
              </w:rPr>
              <w:t xml:space="preserve"> se face </w:t>
            </w:r>
            <w:proofErr w:type="spellStart"/>
            <w:r w:rsidRPr="00106565">
              <w:rPr>
                <w:rFonts w:ascii="Arial" w:hAnsi="Arial" w:cs="Arial"/>
                <w:i/>
                <w:iCs/>
                <w:sz w:val="18"/>
              </w:rPr>
              <w:t>în</w:t>
            </w:r>
            <w:proofErr w:type="spellEnd"/>
            <w:r w:rsidRPr="00106565">
              <w:rPr>
                <w:rFonts w:ascii="Arial" w:hAnsi="Arial" w:cs="Arial"/>
                <w:i/>
                <w:iCs/>
                <w:sz w:val="18"/>
              </w:rPr>
              <w:t xml:space="preserve"> </w:t>
            </w:r>
            <w:proofErr w:type="spellStart"/>
            <w:r w:rsidRPr="00106565">
              <w:rPr>
                <w:rFonts w:ascii="Arial" w:hAnsi="Arial" w:cs="Arial"/>
                <w:i/>
                <w:iCs/>
                <w:sz w:val="18"/>
              </w:rPr>
              <w:t>cel</w:t>
            </w:r>
            <w:proofErr w:type="spellEnd"/>
            <w:r w:rsidRPr="00106565">
              <w:rPr>
                <w:rFonts w:ascii="Arial" w:hAnsi="Arial" w:cs="Arial"/>
                <w:i/>
                <w:iCs/>
                <w:sz w:val="18"/>
              </w:rPr>
              <w:t xml:space="preserve"> </w:t>
            </w:r>
            <w:proofErr w:type="spellStart"/>
            <w:r w:rsidRPr="00106565">
              <w:rPr>
                <w:rFonts w:ascii="Arial" w:hAnsi="Arial" w:cs="Arial"/>
                <w:i/>
                <w:iCs/>
                <w:sz w:val="18"/>
              </w:rPr>
              <w:t>mult</w:t>
            </w:r>
            <w:proofErr w:type="spellEnd"/>
            <w:r w:rsidRPr="00106565">
              <w:rPr>
                <w:rFonts w:ascii="Arial" w:hAnsi="Arial" w:cs="Arial"/>
                <w:i/>
                <w:iCs/>
                <w:sz w:val="18"/>
              </w:rPr>
              <w:t xml:space="preserve"> 5 </w:t>
            </w:r>
            <w:proofErr w:type="spellStart"/>
            <w:r w:rsidRPr="00106565">
              <w:rPr>
                <w:rFonts w:ascii="Arial" w:hAnsi="Arial" w:cs="Arial"/>
                <w:i/>
                <w:iCs/>
                <w:sz w:val="18"/>
              </w:rPr>
              <w:t>zile</w:t>
            </w:r>
            <w:proofErr w:type="spellEnd"/>
            <w:r w:rsidRPr="00106565">
              <w:rPr>
                <w:rFonts w:ascii="Arial" w:hAnsi="Arial" w:cs="Arial"/>
                <w:i/>
                <w:iCs/>
                <w:sz w:val="18"/>
              </w:rPr>
              <w:t xml:space="preserve"> de la data </w:t>
            </w:r>
            <w:proofErr w:type="spellStart"/>
            <w:r w:rsidRPr="00106565">
              <w:rPr>
                <w:rFonts w:ascii="Arial" w:hAnsi="Arial" w:cs="Arial"/>
                <w:i/>
                <w:iCs/>
                <w:sz w:val="18"/>
              </w:rPr>
              <w:t>comunicării</w:t>
            </w:r>
            <w:proofErr w:type="spellEnd"/>
            <w:r w:rsidRPr="00106565">
              <w:rPr>
                <w:rFonts w:ascii="Arial" w:hAnsi="Arial" w:cs="Arial"/>
                <w:i/>
                <w:iCs/>
                <w:sz w:val="18"/>
              </w:rPr>
              <w:t xml:space="preserve"> </w:t>
            </w:r>
            <w:proofErr w:type="spellStart"/>
            <w:r w:rsidRPr="00106565">
              <w:rPr>
                <w:rFonts w:ascii="Arial" w:hAnsi="Arial" w:cs="Arial"/>
                <w:i/>
                <w:iCs/>
                <w:sz w:val="18"/>
              </w:rPr>
              <w:t>oficiale</w:t>
            </w:r>
            <w:proofErr w:type="spellEnd"/>
            <w:r w:rsidRPr="00106565">
              <w:rPr>
                <w:rFonts w:ascii="Arial" w:hAnsi="Arial" w:cs="Arial"/>
                <w:i/>
                <w:iCs/>
                <w:sz w:val="18"/>
              </w:rPr>
              <w:t xml:space="preserve"> </w:t>
            </w:r>
            <w:proofErr w:type="spellStart"/>
            <w:r w:rsidRPr="00106565">
              <w:rPr>
                <w:rFonts w:ascii="Arial" w:hAnsi="Arial" w:cs="Arial"/>
                <w:i/>
                <w:iCs/>
                <w:sz w:val="18"/>
              </w:rPr>
              <w:t>către</w:t>
            </w:r>
            <w:proofErr w:type="spellEnd"/>
            <w:r w:rsidRPr="00106565">
              <w:rPr>
                <w:rFonts w:ascii="Arial" w:hAnsi="Arial" w:cs="Arial"/>
                <w:i/>
                <w:iCs/>
                <w:sz w:val="18"/>
              </w:rPr>
              <w:t xml:space="preserve"> prefect.”</w:t>
            </w:r>
            <w:r>
              <w:rPr>
                <w:rFonts w:ascii="Arial" w:hAnsi="Arial" w:cs="Arial"/>
                <w:i/>
                <w:iCs/>
                <w:sz w:val="18"/>
              </w:rPr>
              <w:t>;</w:t>
            </w:r>
          </w:p>
          <w:p w14:paraId="7A7C9128" w14:textId="77777777" w:rsidR="00CD3D25" w:rsidRPr="00074298" w:rsidRDefault="00CD3D25" w:rsidP="00CD3D25">
            <w:pPr>
              <w:pStyle w:val="ListParagraph"/>
              <w:numPr>
                <w:ilvl w:val="0"/>
                <w:numId w:val="1"/>
              </w:numPr>
              <w:ind w:left="0" w:firstLine="567"/>
              <w:jc w:val="both"/>
              <w:rPr>
                <w:rFonts w:ascii="Arial" w:hAnsi="Arial" w:cs="Arial"/>
                <w:i/>
                <w:iCs/>
                <w:sz w:val="18"/>
              </w:rPr>
            </w:pPr>
            <w:r>
              <w:rPr>
                <w:rFonts w:ascii="Arial" w:hAnsi="Arial" w:cs="Arial"/>
                <w:sz w:val="18"/>
              </w:rPr>
              <w:t xml:space="preserve">art. 198 </w:t>
            </w:r>
            <w:proofErr w:type="spellStart"/>
            <w:r>
              <w:rPr>
                <w:rFonts w:ascii="Arial" w:hAnsi="Arial" w:cs="Arial"/>
                <w:sz w:val="18"/>
              </w:rPr>
              <w:t>alin</w:t>
            </w:r>
            <w:proofErr w:type="spellEnd"/>
            <w:r>
              <w:rPr>
                <w:rFonts w:ascii="Arial" w:hAnsi="Arial" w:cs="Arial"/>
                <w:sz w:val="18"/>
              </w:rPr>
              <w:t xml:space="preserve">. (1): </w:t>
            </w:r>
            <w:r w:rsidRPr="00074298">
              <w:rPr>
                <w:rFonts w:ascii="Arial" w:hAnsi="Arial" w:cs="Arial"/>
                <w:i/>
                <w:iCs/>
                <w:sz w:val="18"/>
              </w:rPr>
              <w:t>„</w:t>
            </w:r>
            <w:proofErr w:type="spellStart"/>
            <w:r w:rsidRPr="00074298">
              <w:rPr>
                <w:rFonts w:ascii="Arial" w:hAnsi="Arial" w:cs="Arial"/>
                <w:i/>
                <w:iCs/>
                <w:sz w:val="18"/>
              </w:rPr>
              <w:t>Hotărârile</w:t>
            </w:r>
            <w:proofErr w:type="spellEnd"/>
            <w:r w:rsidRPr="00074298">
              <w:rPr>
                <w:rFonts w:ascii="Arial" w:hAnsi="Arial" w:cs="Arial"/>
                <w:i/>
                <w:iCs/>
                <w:sz w:val="18"/>
              </w:rPr>
              <w:t xml:space="preserve"> … cu </w:t>
            </w:r>
            <w:proofErr w:type="spellStart"/>
            <w:r w:rsidRPr="00074298">
              <w:rPr>
                <w:rFonts w:ascii="Arial" w:hAnsi="Arial" w:cs="Arial"/>
                <w:i/>
                <w:iCs/>
                <w:sz w:val="18"/>
              </w:rPr>
              <w:t>caracter</w:t>
            </w:r>
            <w:proofErr w:type="spellEnd"/>
            <w:r w:rsidRPr="00074298">
              <w:rPr>
                <w:rFonts w:ascii="Arial" w:hAnsi="Arial" w:cs="Arial"/>
                <w:i/>
                <w:iCs/>
                <w:sz w:val="18"/>
              </w:rPr>
              <w:t xml:space="preserve"> </w:t>
            </w:r>
            <w:proofErr w:type="spellStart"/>
            <w:r w:rsidRPr="00074298">
              <w:rPr>
                <w:rFonts w:ascii="Arial" w:hAnsi="Arial" w:cs="Arial"/>
                <w:i/>
                <w:iCs/>
                <w:sz w:val="18"/>
              </w:rPr>
              <w:t>normativ</w:t>
            </w:r>
            <w:proofErr w:type="spellEnd"/>
            <w:r w:rsidRPr="00074298">
              <w:rPr>
                <w:rFonts w:ascii="Arial" w:hAnsi="Arial" w:cs="Arial"/>
                <w:i/>
                <w:iCs/>
                <w:sz w:val="18"/>
              </w:rPr>
              <w:t xml:space="preserve"> </w:t>
            </w:r>
            <w:proofErr w:type="spellStart"/>
            <w:r w:rsidRPr="00074298">
              <w:rPr>
                <w:rFonts w:ascii="Arial" w:hAnsi="Arial" w:cs="Arial"/>
                <w:i/>
                <w:iCs/>
                <w:sz w:val="18"/>
              </w:rPr>
              <w:t>devin</w:t>
            </w:r>
            <w:proofErr w:type="spellEnd"/>
            <w:r w:rsidRPr="00074298">
              <w:rPr>
                <w:rFonts w:ascii="Arial" w:hAnsi="Arial" w:cs="Arial"/>
                <w:i/>
                <w:iCs/>
                <w:sz w:val="18"/>
              </w:rPr>
              <w:t xml:space="preserve"> </w:t>
            </w:r>
            <w:proofErr w:type="spellStart"/>
            <w:r w:rsidRPr="00074298">
              <w:rPr>
                <w:rFonts w:ascii="Arial" w:hAnsi="Arial" w:cs="Arial"/>
                <w:i/>
                <w:iCs/>
                <w:sz w:val="18"/>
              </w:rPr>
              <w:t>obligatorii</w:t>
            </w:r>
            <w:proofErr w:type="spellEnd"/>
            <w:r w:rsidRPr="00074298">
              <w:rPr>
                <w:rFonts w:ascii="Arial" w:hAnsi="Arial" w:cs="Arial"/>
                <w:i/>
                <w:iCs/>
                <w:sz w:val="18"/>
              </w:rPr>
              <w:t xml:space="preserve"> de la data </w:t>
            </w:r>
            <w:proofErr w:type="spellStart"/>
            <w:r w:rsidRPr="00074298">
              <w:rPr>
                <w:rFonts w:ascii="Arial" w:hAnsi="Arial" w:cs="Arial"/>
                <w:i/>
                <w:iCs/>
                <w:sz w:val="18"/>
              </w:rPr>
              <w:t>aducerii</w:t>
            </w:r>
            <w:proofErr w:type="spellEnd"/>
            <w:r w:rsidRPr="00074298">
              <w:rPr>
                <w:rFonts w:ascii="Arial" w:hAnsi="Arial" w:cs="Arial"/>
                <w:i/>
                <w:iCs/>
                <w:sz w:val="18"/>
              </w:rPr>
              <w:t xml:space="preserve"> </w:t>
            </w:r>
            <w:proofErr w:type="spellStart"/>
            <w:r w:rsidRPr="00074298">
              <w:rPr>
                <w:rFonts w:ascii="Arial" w:hAnsi="Arial" w:cs="Arial"/>
                <w:i/>
                <w:iCs/>
                <w:sz w:val="18"/>
              </w:rPr>
              <w:t>lor</w:t>
            </w:r>
            <w:proofErr w:type="spellEnd"/>
            <w:r w:rsidRPr="00074298">
              <w:rPr>
                <w:rFonts w:ascii="Arial" w:hAnsi="Arial" w:cs="Arial"/>
                <w:i/>
                <w:iCs/>
                <w:sz w:val="18"/>
              </w:rPr>
              <w:t xml:space="preserve"> la </w:t>
            </w:r>
            <w:proofErr w:type="spellStart"/>
            <w:r w:rsidRPr="00074298">
              <w:rPr>
                <w:rFonts w:ascii="Arial" w:hAnsi="Arial" w:cs="Arial"/>
                <w:i/>
                <w:iCs/>
                <w:sz w:val="18"/>
              </w:rPr>
              <w:t>cunoștință</w:t>
            </w:r>
            <w:proofErr w:type="spellEnd"/>
            <w:r w:rsidRPr="00074298">
              <w:rPr>
                <w:rFonts w:ascii="Arial" w:hAnsi="Arial" w:cs="Arial"/>
                <w:i/>
                <w:iCs/>
                <w:sz w:val="18"/>
              </w:rPr>
              <w:t xml:space="preserve"> </w:t>
            </w:r>
            <w:proofErr w:type="spellStart"/>
            <w:r w:rsidRPr="00074298">
              <w:rPr>
                <w:rFonts w:ascii="Arial" w:hAnsi="Arial" w:cs="Arial"/>
                <w:i/>
                <w:iCs/>
                <w:sz w:val="18"/>
              </w:rPr>
              <w:t>publică</w:t>
            </w:r>
            <w:proofErr w:type="spellEnd"/>
            <w:r w:rsidRPr="00074298">
              <w:rPr>
                <w:rFonts w:ascii="Arial" w:hAnsi="Arial" w:cs="Arial"/>
                <w:i/>
                <w:iCs/>
                <w:sz w:val="18"/>
              </w:rPr>
              <w:t>.”;</w:t>
            </w:r>
          </w:p>
          <w:p w14:paraId="17D9957C" w14:textId="77777777" w:rsidR="00CD3D25" w:rsidRPr="00991F7E" w:rsidRDefault="00CD3D25" w:rsidP="00CD3D25">
            <w:pPr>
              <w:pStyle w:val="ListParagraph"/>
              <w:numPr>
                <w:ilvl w:val="0"/>
                <w:numId w:val="1"/>
              </w:numPr>
              <w:ind w:left="0" w:firstLine="567"/>
              <w:jc w:val="both"/>
              <w:rPr>
                <w:rFonts w:ascii="Arial" w:hAnsi="Arial" w:cs="Arial"/>
                <w:sz w:val="18"/>
              </w:rPr>
            </w:pPr>
            <w:r>
              <w:rPr>
                <w:rFonts w:ascii="Arial" w:hAnsi="Arial" w:cs="Arial"/>
                <w:sz w:val="18"/>
              </w:rPr>
              <w:t xml:space="preserve">art. 199 </w:t>
            </w:r>
            <w:proofErr w:type="spellStart"/>
            <w:r>
              <w:rPr>
                <w:rFonts w:ascii="Arial" w:hAnsi="Arial" w:cs="Arial"/>
                <w:sz w:val="18"/>
              </w:rPr>
              <w:t>alin</w:t>
            </w:r>
            <w:proofErr w:type="spellEnd"/>
            <w:r>
              <w:rPr>
                <w:rFonts w:ascii="Arial" w:hAnsi="Arial" w:cs="Arial"/>
                <w:sz w:val="18"/>
              </w:rPr>
              <w:t xml:space="preserve">. (2): </w:t>
            </w:r>
            <w:r w:rsidRPr="00AB1F81">
              <w:rPr>
                <w:rFonts w:ascii="Arial" w:hAnsi="Arial" w:cs="Arial"/>
                <w:i/>
                <w:iCs/>
                <w:sz w:val="18"/>
                <w:szCs w:val="18"/>
              </w:rPr>
              <w:t>„</w:t>
            </w:r>
            <w:proofErr w:type="spellStart"/>
            <w:r w:rsidRPr="00AB1F81">
              <w:rPr>
                <w:rFonts w:ascii="Arial" w:hAnsi="Arial" w:cs="Arial"/>
                <w:i/>
                <w:iCs/>
                <w:color w:val="000000"/>
                <w:sz w:val="18"/>
                <w:szCs w:val="18"/>
              </w:rPr>
              <w:t>Hotărârile</w:t>
            </w:r>
            <w:proofErr w:type="spellEnd"/>
            <w:r w:rsidRPr="00AB1F81">
              <w:rPr>
                <w:rFonts w:ascii="Arial" w:hAnsi="Arial" w:cs="Arial"/>
                <w:i/>
                <w:iCs/>
                <w:color w:val="000000"/>
                <w:sz w:val="18"/>
                <w:szCs w:val="18"/>
              </w:rPr>
              <w:t xml:space="preserve"> </w:t>
            </w:r>
            <w:r>
              <w:rPr>
                <w:rFonts w:ascii="Arial" w:hAnsi="Arial" w:cs="Arial"/>
                <w:i/>
                <w:iCs/>
                <w:color w:val="000000"/>
                <w:sz w:val="18"/>
                <w:szCs w:val="18"/>
              </w:rPr>
              <w:t>…</w:t>
            </w:r>
            <w:r w:rsidRPr="00AB1F81">
              <w:rPr>
                <w:rFonts w:ascii="Arial" w:hAnsi="Arial" w:cs="Arial"/>
                <w:i/>
                <w:iCs/>
                <w:color w:val="000000"/>
                <w:sz w:val="18"/>
                <w:szCs w:val="18"/>
              </w:rPr>
              <w:t xml:space="preserve"> cu </w:t>
            </w:r>
            <w:proofErr w:type="spellStart"/>
            <w:r w:rsidRPr="00AB1F81">
              <w:rPr>
                <w:rFonts w:ascii="Arial" w:hAnsi="Arial" w:cs="Arial"/>
                <w:i/>
                <w:iCs/>
                <w:color w:val="000000"/>
                <w:sz w:val="18"/>
                <w:szCs w:val="18"/>
              </w:rPr>
              <w:t>caracter</w:t>
            </w:r>
            <w:proofErr w:type="spellEnd"/>
            <w:r w:rsidRPr="00AB1F81">
              <w:rPr>
                <w:rFonts w:ascii="Arial" w:hAnsi="Arial" w:cs="Arial"/>
                <w:i/>
                <w:iCs/>
                <w:color w:val="000000"/>
                <w:sz w:val="18"/>
                <w:szCs w:val="18"/>
              </w:rPr>
              <w:t xml:space="preserve"> individual </w:t>
            </w:r>
            <w:proofErr w:type="spellStart"/>
            <w:r w:rsidRPr="00AB1F81">
              <w:rPr>
                <w:rFonts w:ascii="Arial" w:hAnsi="Arial" w:cs="Arial"/>
                <w:i/>
                <w:iCs/>
                <w:color w:val="000000"/>
                <w:sz w:val="18"/>
                <w:szCs w:val="18"/>
              </w:rPr>
              <w:t>produc</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efecte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juridice</w:t>
            </w:r>
            <w:proofErr w:type="spellEnd"/>
            <w:r w:rsidRPr="00AB1F81">
              <w:rPr>
                <w:rFonts w:ascii="Arial" w:hAnsi="Arial" w:cs="Arial"/>
                <w:i/>
                <w:iCs/>
                <w:color w:val="000000"/>
                <w:sz w:val="18"/>
                <w:szCs w:val="18"/>
              </w:rPr>
              <w:t xml:space="preserve"> de la data </w:t>
            </w:r>
            <w:proofErr w:type="spellStart"/>
            <w:r w:rsidRPr="00AB1F81">
              <w:rPr>
                <w:rFonts w:ascii="Arial" w:hAnsi="Arial" w:cs="Arial"/>
                <w:i/>
                <w:iCs/>
                <w:color w:val="000000"/>
                <w:sz w:val="18"/>
                <w:szCs w:val="18"/>
              </w:rPr>
              <w:t>comunicării</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către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persoanele</w:t>
            </w:r>
            <w:proofErr w:type="spellEnd"/>
            <w:r w:rsidRPr="00AB1F81">
              <w:rPr>
                <w:rFonts w:ascii="Arial" w:hAnsi="Arial" w:cs="Arial"/>
                <w:i/>
                <w:iCs/>
                <w:color w:val="000000"/>
                <w:sz w:val="18"/>
                <w:szCs w:val="18"/>
              </w:rPr>
              <w:t xml:space="preserve"> </w:t>
            </w:r>
            <w:proofErr w:type="spellStart"/>
            <w:r w:rsidRPr="00AB1F81">
              <w:rPr>
                <w:rFonts w:ascii="Arial" w:hAnsi="Arial" w:cs="Arial"/>
                <w:i/>
                <w:iCs/>
                <w:color w:val="000000"/>
                <w:sz w:val="18"/>
                <w:szCs w:val="18"/>
              </w:rPr>
              <w:t>cărora</w:t>
            </w:r>
            <w:proofErr w:type="spellEnd"/>
            <w:r w:rsidRPr="00AB1F81">
              <w:rPr>
                <w:rFonts w:ascii="Arial" w:hAnsi="Arial" w:cs="Arial"/>
                <w:i/>
                <w:iCs/>
                <w:color w:val="000000"/>
                <w:sz w:val="18"/>
                <w:szCs w:val="18"/>
              </w:rPr>
              <w:t xml:space="preserve"> li se </w:t>
            </w:r>
            <w:proofErr w:type="spellStart"/>
            <w:r w:rsidRPr="00AB1F81">
              <w:rPr>
                <w:rFonts w:ascii="Arial" w:hAnsi="Arial" w:cs="Arial"/>
                <w:i/>
                <w:iCs/>
                <w:color w:val="000000"/>
                <w:sz w:val="18"/>
                <w:szCs w:val="18"/>
              </w:rPr>
              <w:t>adresează</w:t>
            </w:r>
            <w:proofErr w:type="spellEnd"/>
            <w:r w:rsidRPr="00AB1F81">
              <w:rPr>
                <w:rFonts w:ascii="Arial" w:hAnsi="Arial" w:cs="Arial"/>
                <w:i/>
                <w:iCs/>
                <w:color w:val="000000"/>
                <w:sz w:val="18"/>
                <w:szCs w:val="18"/>
              </w:rPr>
              <w:t>.”</w:t>
            </w:r>
          </w:p>
        </w:tc>
      </w:tr>
    </w:tbl>
    <w:p w14:paraId="211F15B3" w14:textId="5C8A003C" w:rsidR="00CD3D25" w:rsidRDefault="00CD3D25" w:rsidP="00CD3D25">
      <w:pPr>
        <w:spacing w:line="360" w:lineRule="auto"/>
        <w:jc w:val="both"/>
        <w:rPr>
          <w:rFonts w:ascii="Arial Narrow" w:hAnsi="Arial Narrow"/>
          <w:b/>
          <w:i/>
          <w:sz w:val="32"/>
        </w:rPr>
      </w:pPr>
      <w:r>
        <w:rPr>
          <w:noProof/>
          <w:lang w:val="en-US" w:eastAsia="en-US"/>
        </w:rPr>
        <w:drawing>
          <wp:anchor distT="0" distB="0" distL="114300" distR="114300" simplePos="0" relativeHeight="251662336" behindDoc="0" locked="0" layoutInCell="1" allowOverlap="1" wp14:anchorId="714DEE1E" wp14:editId="419BD87F">
            <wp:simplePos x="0" y="0"/>
            <wp:positionH relativeFrom="page">
              <wp:posOffset>3375660</wp:posOffset>
            </wp:positionH>
            <wp:positionV relativeFrom="paragraph">
              <wp:posOffset>487680</wp:posOffset>
            </wp:positionV>
            <wp:extent cx="659130" cy="823595"/>
            <wp:effectExtent l="0" t="0" r="7620" b="0"/>
            <wp:wrapTopAndBottom/>
            <wp:docPr id="1"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59130" cy="8235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903DD5" w14:textId="29CFDDA0" w:rsidR="00CD3D25" w:rsidRDefault="00CD3D25" w:rsidP="00CD3D25">
      <w:pPr>
        <w:ind w:firstLine="720"/>
        <w:jc w:val="center"/>
        <w:rPr>
          <w:rFonts w:ascii="Arial Narrow" w:hAnsi="Arial Narrow"/>
          <w:b/>
          <w:sz w:val="32"/>
        </w:rPr>
      </w:pPr>
    </w:p>
    <w:p w14:paraId="78A0EAFE" w14:textId="43BCD848" w:rsidR="00CD3D25" w:rsidRDefault="00CD3D25" w:rsidP="00CD3D25">
      <w:pPr>
        <w:ind w:firstLine="720"/>
        <w:jc w:val="center"/>
        <w:rPr>
          <w:rFonts w:ascii="Arial Narrow" w:hAnsi="Arial Narrow"/>
          <w:b/>
          <w:sz w:val="32"/>
        </w:rPr>
      </w:pPr>
    </w:p>
    <w:p w14:paraId="50641193" w14:textId="77777777" w:rsidR="00CD3D25" w:rsidRDefault="00CD3D25" w:rsidP="00CD3D25">
      <w:pPr>
        <w:ind w:firstLine="720"/>
        <w:jc w:val="center"/>
        <w:rPr>
          <w:rFonts w:ascii="Arial Narrow" w:hAnsi="Arial Narrow"/>
          <w:b/>
          <w:sz w:val="32"/>
        </w:rPr>
      </w:pPr>
    </w:p>
    <w:p w14:paraId="2A03259F" w14:textId="7E89431D" w:rsidR="00CD3D25" w:rsidRDefault="00CD3D25" w:rsidP="00CD3D25">
      <w:pPr>
        <w:ind w:firstLine="720"/>
        <w:jc w:val="center"/>
        <w:rPr>
          <w:rFonts w:ascii="Arial Narrow" w:hAnsi="Arial Narrow"/>
          <w:b/>
          <w:sz w:val="32"/>
          <w:szCs w:val="32"/>
        </w:rPr>
      </w:pPr>
    </w:p>
    <w:p w14:paraId="55C709D8" w14:textId="77777777" w:rsidR="00CD3D25" w:rsidRDefault="00CD3D25" w:rsidP="00CD3D25"/>
    <w:p w14:paraId="4FD18F71" w14:textId="267E7638" w:rsidR="00CD3D25" w:rsidRDefault="00CD3D25" w:rsidP="00CD3D25"/>
    <w:p w14:paraId="3578B213" w14:textId="77777777" w:rsidR="00CD3D25" w:rsidRDefault="00CD3D25" w:rsidP="00CD3D25"/>
    <w:p w14:paraId="72545C70" w14:textId="77777777" w:rsidR="00CD3D25" w:rsidRDefault="00CD3D25" w:rsidP="00CD3D25"/>
    <w:p w14:paraId="296B3737" w14:textId="77777777" w:rsidR="00CD3D25" w:rsidRDefault="00CD3D25" w:rsidP="00CD3D25"/>
    <w:p w14:paraId="1131FCA5" w14:textId="77777777" w:rsidR="00CD3D25" w:rsidRDefault="00CD3D25" w:rsidP="00CD3D25"/>
    <w:p w14:paraId="45B5FA3E" w14:textId="77777777" w:rsidR="00CD3D25" w:rsidRDefault="00CD3D25" w:rsidP="00CD3D25"/>
    <w:p w14:paraId="0D051FE5" w14:textId="77777777" w:rsidR="00A85DB8" w:rsidRDefault="00A85DB8" w:rsidP="00A85DB8">
      <w:pPr>
        <w:rPr>
          <w:rFonts w:ascii="Arial Narrow" w:hAnsi="Arial Narrow"/>
          <w:b/>
          <w:i/>
          <w:color w:val="0070C0"/>
          <w:sz w:val="32"/>
          <w:szCs w:val="32"/>
        </w:rPr>
      </w:pPr>
    </w:p>
    <w:p w14:paraId="0A5E8775" w14:textId="77777777" w:rsidR="00A85DB8" w:rsidRPr="00734621" w:rsidRDefault="00A85DB8" w:rsidP="00A85DB8">
      <w:pPr>
        <w:pStyle w:val="NoSpacing"/>
        <w:rPr>
          <w:rFonts w:ascii="Arial Narrow" w:hAnsi="Arial Narrow"/>
          <w:b/>
          <w:sz w:val="28"/>
          <w:szCs w:val="28"/>
        </w:rPr>
      </w:pPr>
    </w:p>
    <w:p w14:paraId="677F38E4" w14:textId="77777777" w:rsidR="00A85DB8" w:rsidRPr="00734621" w:rsidRDefault="00A85DB8" w:rsidP="00A85DB8">
      <w:pPr>
        <w:pStyle w:val="NoSpacing"/>
        <w:rPr>
          <w:rFonts w:ascii="Arial Narrow" w:hAnsi="Arial Narrow"/>
          <w:sz w:val="28"/>
          <w:szCs w:val="28"/>
        </w:rPr>
      </w:pPr>
    </w:p>
    <w:p w14:paraId="16B6752C" w14:textId="77777777" w:rsidR="00A85DB8" w:rsidRDefault="00A85DB8" w:rsidP="00A85DB8"/>
    <w:p w14:paraId="70B9D380" w14:textId="77777777" w:rsidR="00A85DB8" w:rsidRDefault="00A85DB8" w:rsidP="00A85DB8"/>
    <w:p w14:paraId="23F3D062" w14:textId="77777777" w:rsidR="00A85DB8" w:rsidRPr="00B37940" w:rsidRDefault="00A85DB8" w:rsidP="00A85DB8"/>
    <w:p w14:paraId="5B8E153E" w14:textId="77777777" w:rsidR="00A85DB8" w:rsidRPr="00B37940" w:rsidRDefault="00A85DB8" w:rsidP="00A85DB8"/>
    <w:p w14:paraId="74D1DCF6" w14:textId="77777777" w:rsidR="00A85DB8" w:rsidRPr="005B7C9A" w:rsidRDefault="00A85DB8" w:rsidP="00A85DB8">
      <w:pPr>
        <w:pStyle w:val="Heading2"/>
        <w:tabs>
          <w:tab w:val="left" w:pos="5880"/>
        </w:tabs>
        <w:ind w:right="-5"/>
        <w:rPr>
          <w:rFonts w:ascii="Arial Narrow" w:hAnsi="Arial Narrow"/>
          <w:sz w:val="32"/>
        </w:rPr>
      </w:pPr>
      <w:r w:rsidRPr="00603BD4">
        <w:rPr>
          <w:rFonts w:ascii="Arial Narrow" w:hAnsi="Arial Narrow"/>
          <w:sz w:val="32"/>
          <w:szCs w:val="32"/>
        </w:rPr>
        <w:tab/>
      </w:r>
      <w:bookmarkStart w:id="1" w:name="_GoBack"/>
      <w:bookmarkEnd w:id="1"/>
    </w:p>
    <w:sectPr w:rsidR="00A85DB8" w:rsidRPr="005B7C9A" w:rsidSect="003C401A">
      <w:pgSz w:w="12240" w:h="15840"/>
      <w:pgMar w:top="180" w:right="540" w:bottom="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5DB8"/>
    <w:rsid w:val="00A85DB8"/>
    <w:rsid w:val="00CD3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C5959"/>
  <w15:chartTrackingRefBased/>
  <w15:docId w15:val="{9DC5572C-B355-43F2-9C31-82A64A391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5DB8"/>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unhideWhenUsed/>
    <w:qFormat/>
    <w:rsid w:val="00A85DB8"/>
    <w:pPr>
      <w:keepNext/>
      <w:spacing w:before="240" w:after="60"/>
      <w:outlineLvl w:val="1"/>
    </w:pPr>
    <w:rPr>
      <w:rFonts w:asciiTheme="majorHAnsi" w:eastAsiaTheme="majorEastAsia" w:hAnsiTheme="majorHAnsi" w:cstheme="majorBidi"/>
      <w:b/>
      <w:bCs/>
      <w:i/>
      <w:iCs/>
      <w:sz w:val="28"/>
      <w:szCs w:val="28"/>
    </w:rPr>
  </w:style>
  <w:style w:type="paragraph" w:styleId="Heading4">
    <w:name w:val="heading 4"/>
    <w:basedOn w:val="Normal"/>
    <w:next w:val="Normal"/>
    <w:link w:val="Heading4Char"/>
    <w:qFormat/>
    <w:rsid w:val="00A85DB8"/>
    <w:pPr>
      <w:keepNext/>
      <w:spacing w:before="240" w:after="60"/>
      <w:outlineLvl w:val="3"/>
    </w:pPr>
    <w:rPr>
      <w:b/>
      <w:bCs/>
      <w:sz w:val="28"/>
      <w:szCs w:val="28"/>
    </w:rPr>
  </w:style>
  <w:style w:type="paragraph" w:styleId="Heading6">
    <w:name w:val="heading 6"/>
    <w:basedOn w:val="Normal"/>
    <w:next w:val="Normal"/>
    <w:link w:val="Heading6Char"/>
    <w:uiPriority w:val="9"/>
    <w:semiHidden/>
    <w:unhideWhenUsed/>
    <w:qFormat/>
    <w:rsid w:val="00CD3D25"/>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CD3D2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85DB8"/>
    <w:rPr>
      <w:rFonts w:asciiTheme="majorHAnsi" w:eastAsiaTheme="majorEastAsia" w:hAnsiTheme="majorHAnsi" w:cstheme="majorBidi"/>
      <w:b/>
      <w:bCs/>
      <w:i/>
      <w:iCs/>
      <w:sz w:val="28"/>
      <w:szCs w:val="28"/>
      <w:lang w:val="ro-RO" w:eastAsia="ro-RO"/>
    </w:rPr>
  </w:style>
  <w:style w:type="character" w:customStyle="1" w:styleId="Heading4Char">
    <w:name w:val="Heading 4 Char"/>
    <w:basedOn w:val="DefaultParagraphFont"/>
    <w:link w:val="Heading4"/>
    <w:rsid w:val="00A85DB8"/>
    <w:rPr>
      <w:rFonts w:ascii="Times New Roman" w:eastAsia="Times New Roman" w:hAnsi="Times New Roman" w:cs="Times New Roman"/>
      <w:b/>
      <w:bCs/>
      <w:sz w:val="28"/>
      <w:szCs w:val="28"/>
      <w:lang w:val="ro-RO" w:eastAsia="ro-RO"/>
    </w:rPr>
  </w:style>
  <w:style w:type="paragraph" w:styleId="BodyTextIndent">
    <w:name w:val="Body Text Indent"/>
    <w:basedOn w:val="Normal"/>
    <w:link w:val="BodyTextIndentChar"/>
    <w:rsid w:val="00A85DB8"/>
    <w:pPr>
      <w:ind w:firstLine="720"/>
    </w:pPr>
    <w:rPr>
      <w:sz w:val="32"/>
    </w:rPr>
  </w:style>
  <w:style w:type="character" w:customStyle="1" w:styleId="BodyTextIndentChar">
    <w:name w:val="Body Text Indent Char"/>
    <w:basedOn w:val="DefaultParagraphFont"/>
    <w:link w:val="BodyTextIndent"/>
    <w:rsid w:val="00A85DB8"/>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A85DB8"/>
    <w:pPr>
      <w:ind w:firstLine="720"/>
    </w:pPr>
    <w:rPr>
      <w:b/>
      <w:bCs/>
      <w:sz w:val="28"/>
    </w:rPr>
  </w:style>
  <w:style w:type="character" w:customStyle="1" w:styleId="BodyTextIndent2Char">
    <w:name w:val="Body Text Indent 2 Char"/>
    <w:basedOn w:val="DefaultParagraphFont"/>
    <w:link w:val="BodyTextIndent2"/>
    <w:rsid w:val="00A85DB8"/>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A85DB8"/>
    <w:pPr>
      <w:jc w:val="center"/>
    </w:pPr>
    <w:rPr>
      <w:sz w:val="36"/>
    </w:rPr>
  </w:style>
  <w:style w:type="character" w:customStyle="1" w:styleId="BodyTextChar">
    <w:name w:val="Body Text Char"/>
    <w:basedOn w:val="DefaultParagraphFont"/>
    <w:link w:val="BodyText"/>
    <w:rsid w:val="00A85DB8"/>
    <w:rPr>
      <w:rFonts w:ascii="Times New Roman" w:eastAsia="Times New Roman" w:hAnsi="Times New Roman" w:cs="Times New Roman"/>
      <w:sz w:val="36"/>
      <w:szCs w:val="24"/>
      <w:lang w:val="ro-RO" w:eastAsia="ro-RO"/>
    </w:rPr>
  </w:style>
  <w:style w:type="table" w:styleId="TableGrid">
    <w:name w:val="Table Grid"/>
    <w:basedOn w:val="TableNormal"/>
    <w:rsid w:val="00A85DB8"/>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85DB8"/>
    <w:rPr>
      <w:color w:val="0000FF"/>
      <w:u w:val="single"/>
    </w:rPr>
  </w:style>
  <w:style w:type="paragraph" w:styleId="Header">
    <w:name w:val="header"/>
    <w:basedOn w:val="Normal"/>
    <w:link w:val="HeaderChar"/>
    <w:rsid w:val="00A85DB8"/>
    <w:pPr>
      <w:tabs>
        <w:tab w:val="center" w:pos="4320"/>
        <w:tab w:val="right" w:pos="8640"/>
      </w:tabs>
    </w:pPr>
  </w:style>
  <w:style w:type="character" w:customStyle="1" w:styleId="HeaderChar">
    <w:name w:val="Header Char"/>
    <w:basedOn w:val="DefaultParagraphFont"/>
    <w:link w:val="Header"/>
    <w:rsid w:val="00A85DB8"/>
    <w:rPr>
      <w:rFonts w:ascii="Times New Roman" w:eastAsia="Times New Roman" w:hAnsi="Times New Roman" w:cs="Times New Roman"/>
      <w:sz w:val="24"/>
      <w:szCs w:val="24"/>
      <w:lang w:val="ro-RO" w:eastAsia="ro-RO"/>
    </w:rPr>
  </w:style>
  <w:style w:type="paragraph" w:styleId="NoSpacing">
    <w:name w:val="No Spacing"/>
    <w:uiPriority w:val="1"/>
    <w:qFormat/>
    <w:rsid w:val="00A85DB8"/>
    <w:pPr>
      <w:spacing w:after="0" w:line="240" w:lineRule="auto"/>
    </w:pPr>
    <w:rPr>
      <w:rFonts w:ascii="Calibri" w:eastAsia="Calibri" w:hAnsi="Calibri" w:cs="Times New Roman"/>
    </w:rPr>
  </w:style>
  <w:style w:type="character" w:customStyle="1" w:styleId="Heading6Char">
    <w:name w:val="Heading 6 Char"/>
    <w:basedOn w:val="DefaultParagraphFont"/>
    <w:link w:val="Heading6"/>
    <w:uiPriority w:val="9"/>
    <w:semiHidden/>
    <w:rsid w:val="00CD3D25"/>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CD3D25"/>
    <w:rPr>
      <w:rFonts w:asciiTheme="majorHAnsi" w:eastAsiaTheme="majorEastAsia" w:hAnsiTheme="majorHAnsi" w:cstheme="majorBidi"/>
      <w:color w:val="272727" w:themeColor="text1" w:themeTint="D8"/>
      <w:sz w:val="21"/>
      <w:szCs w:val="21"/>
      <w:lang w:val="ro-RO" w:eastAsia="ro-RO"/>
    </w:rPr>
  </w:style>
  <w:style w:type="paragraph" w:styleId="ListParagraph">
    <w:name w:val="List Paragraph"/>
    <w:basedOn w:val="Normal"/>
    <w:uiPriority w:val="34"/>
    <w:qFormat/>
    <w:rsid w:val="00CD3D25"/>
    <w:pPr>
      <w:ind w:left="720"/>
      <w:contextualSpacing/>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814</Words>
  <Characters>4642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2020-02-04T12:12:00Z</cp:lastPrinted>
  <dcterms:created xsi:type="dcterms:W3CDTF">2020-02-04T11:54:00Z</dcterms:created>
  <dcterms:modified xsi:type="dcterms:W3CDTF">2020-02-04T12:12:00Z</dcterms:modified>
</cp:coreProperties>
</file>